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7EF1" w14:textId="77777777" w:rsidR="008A5247" w:rsidRDefault="008A5247">
      <w:pPr>
        <w:pStyle w:val="Title"/>
        <w:tabs>
          <w:tab w:val="left" w:pos="1350"/>
        </w:tabs>
      </w:pPr>
      <w:bookmarkStart w:id="0" w:name="_gjdgxs" w:colFirst="0" w:colLast="0"/>
      <w:bookmarkEnd w:id="0"/>
    </w:p>
    <w:p w14:paraId="3F4AC6AE" w14:textId="77777777" w:rsidR="008A5247" w:rsidRPr="00436573" w:rsidRDefault="005E7AF5">
      <w:pPr>
        <w:pStyle w:val="Heading2"/>
        <w:tabs>
          <w:tab w:val="left" w:pos="1350"/>
        </w:tabs>
        <w:ind w:left="0"/>
        <w:jc w:val="center"/>
        <w:rPr>
          <w:b/>
        </w:rPr>
      </w:pPr>
      <w:r w:rsidRPr="00436573">
        <w:rPr>
          <w:b/>
        </w:rPr>
        <w:t>MONTGOMERY COUNTY PUBLIC SCHOOLS</w:t>
      </w:r>
    </w:p>
    <w:p w14:paraId="32B4E6F7" w14:textId="77777777" w:rsidR="008A5247" w:rsidRPr="00436573" w:rsidRDefault="005E7AF5">
      <w:pPr>
        <w:pStyle w:val="Subtitle"/>
        <w:tabs>
          <w:tab w:val="left" w:pos="1350"/>
        </w:tabs>
        <w:ind w:left="0" w:firstLine="0"/>
        <w:rPr>
          <w:i w:val="0"/>
        </w:rPr>
      </w:pPr>
      <w:r w:rsidRPr="00436573">
        <w:rPr>
          <w:i w:val="0"/>
        </w:rPr>
        <w:t>Procurement Unit</w:t>
      </w:r>
    </w:p>
    <w:p w14:paraId="610D5ED4" w14:textId="77777777" w:rsidR="008A5247" w:rsidRPr="00436573" w:rsidRDefault="005E7AF5">
      <w:pPr>
        <w:pStyle w:val="Subtitle"/>
        <w:tabs>
          <w:tab w:val="left" w:pos="1350"/>
        </w:tabs>
        <w:ind w:left="0" w:firstLine="0"/>
        <w:rPr>
          <w:i w:val="0"/>
        </w:rPr>
      </w:pPr>
      <w:r w:rsidRPr="00436573">
        <w:rPr>
          <w:i w:val="0"/>
        </w:rPr>
        <w:t xml:space="preserve">45 West </w:t>
      </w:r>
      <w:proofErr w:type="spellStart"/>
      <w:r w:rsidRPr="00436573">
        <w:rPr>
          <w:i w:val="0"/>
        </w:rPr>
        <w:t>Gude</w:t>
      </w:r>
      <w:proofErr w:type="spellEnd"/>
      <w:r w:rsidRPr="00436573">
        <w:rPr>
          <w:i w:val="0"/>
        </w:rPr>
        <w:t xml:space="preserve"> Drive, Suite 3100</w:t>
      </w:r>
    </w:p>
    <w:p w14:paraId="58FBE7B2" w14:textId="77777777" w:rsidR="008A5247" w:rsidRPr="00436573" w:rsidRDefault="005E7AF5">
      <w:pPr>
        <w:pStyle w:val="Heading1"/>
        <w:tabs>
          <w:tab w:val="left" w:pos="1350"/>
        </w:tabs>
        <w:rPr>
          <w:b/>
        </w:rPr>
      </w:pPr>
      <w:r w:rsidRPr="00436573">
        <w:rPr>
          <w:b/>
        </w:rPr>
        <w:t>Rockville, Maryland 20850</w:t>
      </w:r>
    </w:p>
    <w:p w14:paraId="52F47B18" w14:textId="77777777" w:rsidR="008A5247" w:rsidRPr="00436573" w:rsidRDefault="008A5247">
      <w:pPr>
        <w:jc w:val="center"/>
        <w:rPr>
          <w:sz w:val="24"/>
          <w:szCs w:val="24"/>
        </w:rPr>
      </w:pPr>
    </w:p>
    <w:p w14:paraId="082322FC" w14:textId="4FB037D1" w:rsidR="008A5247" w:rsidRPr="00436573" w:rsidRDefault="005E7AF5" w:rsidP="0089353E">
      <w:pPr>
        <w:pBdr>
          <w:top w:val="nil"/>
          <w:left w:val="nil"/>
          <w:bottom w:val="nil"/>
          <w:right w:val="nil"/>
          <w:between w:val="nil"/>
        </w:pBdr>
        <w:jc w:val="center"/>
        <w:rPr>
          <w:b/>
          <w:sz w:val="24"/>
          <w:szCs w:val="24"/>
        </w:rPr>
      </w:pPr>
      <w:r w:rsidRPr="00436573">
        <w:rPr>
          <w:b/>
          <w:sz w:val="24"/>
          <w:szCs w:val="24"/>
        </w:rPr>
        <w:t xml:space="preserve">Request for Proposal No. </w:t>
      </w:r>
      <w:r w:rsidR="00A333EC">
        <w:rPr>
          <w:b/>
          <w:sz w:val="24"/>
          <w:szCs w:val="24"/>
        </w:rPr>
        <w:t>4324.2</w:t>
      </w:r>
      <w:r w:rsidRPr="00436573">
        <w:rPr>
          <w:b/>
          <w:sz w:val="24"/>
          <w:szCs w:val="24"/>
        </w:rPr>
        <w:t xml:space="preserve">  </w:t>
      </w:r>
    </w:p>
    <w:p w14:paraId="011FA228" w14:textId="77777777" w:rsidR="00A333EC" w:rsidRDefault="00A333EC" w:rsidP="00A333EC">
      <w:pPr>
        <w:jc w:val="center"/>
        <w:rPr>
          <w:b/>
          <w:sz w:val="24"/>
          <w:szCs w:val="24"/>
        </w:rPr>
      </w:pPr>
      <w:r w:rsidRPr="00A333EC">
        <w:rPr>
          <w:b/>
          <w:sz w:val="24"/>
          <w:szCs w:val="24"/>
        </w:rPr>
        <w:t>For the Provision and Implementation of</w:t>
      </w:r>
      <w:r>
        <w:rPr>
          <w:b/>
          <w:sz w:val="24"/>
          <w:szCs w:val="24"/>
        </w:rPr>
        <w:t xml:space="preserve"> </w:t>
      </w:r>
      <w:r w:rsidRPr="00A333EC">
        <w:rPr>
          <w:b/>
          <w:sz w:val="24"/>
          <w:szCs w:val="24"/>
        </w:rPr>
        <w:t xml:space="preserve">School Activity Fund </w:t>
      </w:r>
    </w:p>
    <w:p w14:paraId="04A725C7" w14:textId="359C9A9E" w:rsidR="00A333EC" w:rsidRPr="00A333EC" w:rsidRDefault="00A333EC" w:rsidP="00A333EC">
      <w:pPr>
        <w:jc w:val="center"/>
        <w:rPr>
          <w:b/>
          <w:sz w:val="24"/>
          <w:szCs w:val="24"/>
        </w:rPr>
      </w:pPr>
      <w:bookmarkStart w:id="1" w:name="_GoBack"/>
      <w:r w:rsidRPr="00A333EC">
        <w:rPr>
          <w:b/>
          <w:sz w:val="24"/>
          <w:szCs w:val="24"/>
        </w:rPr>
        <w:t xml:space="preserve">Accounting &amp; Management Software System </w:t>
      </w:r>
      <w:bookmarkEnd w:id="1"/>
    </w:p>
    <w:p w14:paraId="553C481B" w14:textId="77777777" w:rsidR="00A333EC" w:rsidRDefault="00A333EC">
      <w:pPr>
        <w:jc w:val="center"/>
        <w:rPr>
          <w:b/>
          <w:sz w:val="22"/>
          <w:szCs w:val="22"/>
        </w:rPr>
      </w:pPr>
    </w:p>
    <w:p w14:paraId="0C9B8F40" w14:textId="77777777" w:rsidR="008A5247" w:rsidRDefault="005E7AF5">
      <w:pPr>
        <w:ind w:left="720" w:hanging="720"/>
        <w:rPr>
          <w:b/>
          <w:sz w:val="22"/>
          <w:szCs w:val="22"/>
        </w:rPr>
      </w:pPr>
      <w:bookmarkStart w:id="2" w:name="_30j0zll" w:colFirst="0" w:colLast="0"/>
      <w:bookmarkEnd w:id="2"/>
      <w:r>
        <w:rPr>
          <w:b/>
          <w:sz w:val="22"/>
          <w:szCs w:val="22"/>
        </w:rPr>
        <w:t xml:space="preserve">1.0   </w:t>
      </w:r>
      <w:r>
        <w:rPr>
          <w:b/>
          <w:sz w:val="22"/>
          <w:szCs w:val="22"/>
        </w:rPr>
        <w:tab/>
        <w:t>INTENT</w:t>
      </w:r>
    </w:p>
    <w:p w14:paraId="46D33974" w14:textId="77777777" w:rsidR="008A5247" w:rsidRDefault="008A5247">
      <w:pPr>
        <w:ind w:left="720" w:hanging="720"/>
        <w:rPr>
          <w:b/>
          <w:sz w:val="22"/>
          <w:szCs w:val="22"/>
        </w:rPr>
      </w:pPr>
      <w:bookmarkStart w:id="3" w:name="_7ta5mv7ch444" w:colFirst="0" w:colLast="0"/>
      <w:bookmarkEnd w:id="3"/>
    </w:p>
    <w:p w14:paraId="1A97875F" w14:textId="39DD10C2" w:rsidR="00C30E72" w:rsidRDefault="00A333EC" w:rsidP="00C30E72">
      <w:pPr>
        <w:jc w:val="both"/>
        <w:rPr>
          <w:sz w:val="22"/>
          <w:szCs w:val="22"/>
        </w:rPr>
      </w:pPr>
      <w:r w:rsidRPr="00A333EC">
        <w:rPr>
          <w:sz w:val="22"/>
          <w:szCs w:val="22"/>
        </w:rPr>
        <w:t>Montgomery County Public Schools (MCPS) is soliciting proposals from qualified vendors for the provision and implementation of an integrated web-based accounting software system that efficiently manages the financial data and reporting of school activity funds</w:t>
      </w:r>
      <w:r w:rsidR="00C30E72" w:rsidRPr="00A333EC">
        <w:rPr>
          <w:sz w:val="22"/>
          <w:szCs w:val="22"/>
        </w:rPr>
        <w:t>.</w:t>
      </w:r>
    </w:p>
    <w:p w14:paraId="70D8B7F8" w14:textId="45168899" w:rsidR="00A333EC" w:rsidRDefault="00A333EC" w:rsidP="00C30E72">
      <w:pPr>
        <w:jc w:val="both"/>
        <w:rPr>
          <w:sz w:val="22"/>
          <w:szCs w:val="22"/>
          <w:highlight w:val="cyan"/>
        </w:rPr>
      </w:pPr>
    </w:p>
    <w:p w14:paraId="2101056D" w14:textId="6E0195E2" w:rsidR="00A333EC" w:rsidRDefault="00A333EC" w:rsidP="00A333EC">
      <w:pPr>
        <w:ind w:left="1440" w:hanging="720"/>
        <w:jc w:val="both"/>
        <w:rPr>
          <w:sz w:val="24"/>
          <w:szCs w:val="24"/>
        </w:rPr>
      </w:pPr>
      <w:r>
        <w:rPr>
          <w:sz w:val="24"/>
          <w:szCs w:val="24"/>
        </w:rPr>
        <w:t xml:space="preserve">1.1       Contract for the provision and </w:t>
      </w:r>
      <w:r w:rsidRPr="00B3315E">
        <w:rPr>
          <w:sz w:val="24"/>
          <w:szCs w:val="24"/>
        </w:rPr>
        <w:t>implementation of a cloud solution</w:t>
      </w:r>
      <w:r>
        <w:rPr>
          <w:sz w:val="24"/>
          <w:szCs w:val="24"/>
        </w:rPr>
        <w:t xml:space="preserve"> that efficiently manages the financial data and reporting of school activity funds, online payments and associated fee management activities</w:t>
      </w:r>
      <w:r>
        <w:rPr>
          <w:strike/>
          <w:sz w:val="24"/>
          <w:szCs w:val="24"/>
        </w:rPr>
        <w:t xml:space="preserve"> </w:t>
      </w:r>
      <w:r>
        <w:rPr>
          <w:sz w:val="24"/>
          <w:szCs w:val="24"/>
        </w:rPr>
        <w:t>at the local school and central office level</w:t>
      </w:r>
      <w:r>
        <w:rPr>
          <w:color w:val="1F497D"/>
          <w:sz w:val="24"/>
          <w:szCs w:val="24"/>
        </w:rPr>
        <w:t>.</w:t>
      </w:r>
      <w:r>
        <w:rPr>
          <w:sz w:val="24"/>
          <w:szCs w:val="24"/>
        </w:rPr>
        <w:t xml:space="preserve"> </w:t>
      </w:r>
      <w:r w:rsidRPr="009D3B71">
        <w:rPr>
          <w:sz w:val="24"/>
          <w:szCs w:val="24"/>
        </w:rPr>
        <w:t xml:space="preserve">Solution to </w:t>
      </w:r>
      <w:r>
        <w:rPr>
          <w:sz w:val="24"/>
          <w:szCs w:val="24"/>
        </w:rPr>
        <w:t>includ</w:t>
      </w:r>
      <w:r>
        <w:rPr>
          <w:color w:val="1F497D"/>
          <w:sz w:val="24"/>
          <w:szCs w:val="24"/>
        </w:rPr>
        <w:t>e</w:t>
      </w:r>
      <w:r>
        <w:rPr>
          <w:sz w:val="24"/>
          <w:szCs w:val="24"/>
        </w:rPr>
        <w:t xml:space="preserve"> credit card, check card or electronic check acceptance through web-based transactions for the collection and processing of various types of payments.</w:t>
      </w:r>
    </w:p>
    <w:p w14:paraId="3F39D86D" w14:textId="77777777" w:rsidR="00A333EC" w:rsidRDefault="00A333EC" w:rsidP="00A333EC">
      <w:pPr>
        <w:ind w:left="720"/>
        <w:jc w:val="both"/>
        <w:rPr>
          <w:sz w:val="24"/>
          <w:szCs w:val="24"/>
        </w:rPr>
      </w:pPr>
    </w:p>
    <w:p w14:paraId="29309F6C" w14:textId="23D3D65C" w:rsidR="00A333EC" w:rsidRDefault="00A333EC" w:rsidP="00A333EC">
      <w:pPr>
        <w:ind w:left="1440" w:hanging="720"/>
        <w:contextualSpacing/>
        <w:jc w:val="both"/>
        <w:rPr>
          <w:sz w:val="24"/>
          <w:szCs w:val="24"/>
        </w:rPr>
      </w:pPr>
      <w:r>
        <w:rPr>
          <w:sz w:val="24"/>
          <w:szCs w:val="24"/>
        </w:rPr>
        <w:t xml:space="preserve">1.2       The proposed system shall provide a secure on-line, user friendly payment system that allows parents to view their child’s financial account history through a web portal and to electronically make payments for school activity items such as field trips, fund raisers, school store items, student financial obligations, curricular fees and donations.  </w:t>
      </w:r>
    </w:p>
    <w:p w14:paraId="4960B332" w14:textId="77777777" w:rsidR="00A333EC" w:rsidRDefault="00A333EC" w:rsidP="00A333EC">
      <w:pPr>
        <w:ind w:left="1440" w:hanging="720"/>
        <w:jc w:val="both"/>
      </w:pPr>
    </w:p>
    <w:p w14:paraId="1DC77183" w14:textId="163350F1" w:rsidR="00A333EC" w:rsidRDefault="00A333EC" w:rsidP="00A333EC">
      <w:pPr>
        <w:ind w:left="1440" w:hanging="720"/>
        <w:contextualSpacing/>
        <w:jc w:val="both"/>
      </w:pPr>
      <w:r>
        <w:rPr>
          <w:sz w:val="24"/>
          <w:szCs w:val="24"/>
        </w:rPr>
        <w:t>1.3       The proposed application shall seamlessly integrate and automate workflows based upon MCPS business rules, allowing for efficient staff utilization.</w:t>
      </w:r>
      <w:r>
        <w:t xml:space="preserve">  </w:t>
      </w:r>
    </w:p>
    <w:p w14:paraId="075A7B18" w14:textId="77777777" w:rsidR="00A333EC" w:rsidRDefault="00A333EC" w:rsidP="00A333EC">
      <w:pPr>
        <w:ind w:left="1440" w:hanging="720"/>
        <w:contextualSpacing/>
        <w:jc w:val="both"/>
        <w:rPr>
          <w:color w:val="000000"/>
          <w:sz w:val="24"/>
          <w:szCs w:val="24"/>
        </w:rPr>
      </w:pPr>
    </w:p>
    <w:p w14:paraId="35310CA7" w14:textId="3A5D8466" w:rsidR="00A333EC" w:rsidRDefault="00A333EC" w:rsidP="00A333EC">
      <w:pPr>
        <w:ind w:left="1440" w:hanging="720"/>
        <w:contextualSpacing/>
        <w:jc w:val="both"/>
        <w:rPr>
          <w:color w:val="000000"/>
          <w:sz w:val="24"/>
          <w:szCs w:val="24"/>
        </w:rPr>
      </w:pPr>
      <w:r>
        <w:rPr>
          <w:color w:val="000000"/>
          <w:sz w:val="24"/>
          <w:szCs w:val="24"/>
        </w:rPr>
        <w:t>1.4       Preferred software solutions will create efficiencies by reducing the need for cash handling in the schools and by integrating systems and/or providing tools to manage tasks that now require separate systems or manual paper processes. Some examples are provided below:</w:t>
      </w:r>
    </w:p>
    <w:p w14:paraId="35BF40B4" w14:textId="77777777" w:rsidR="00A333EC" w:rsidRDefault="00A333EC" w:rsidP="00A333EC">
      <w:pPr>
        <w:numPr>
          <w:ilvl w:val="0"/>
          <w:numId w:val="17"/>
        </w:numPr>
        <w:contextualSpacing/>
        <w:jc w:val="both"/>
        <w:rPr>
          <w:sz w:val="24"/>
          <w:szCs w:val="24"/>
        </w:rPr>
      </w:pPr>
      <w:r>
        <w:rPr>
          <w:color w:val="000000"/>
          <w:sz w:val="24"/>
          <w:szCs w:val="24"/>
        </w:rPr>
        <w:t>student financial obligations</w:t>
      </w:r>
    </w:p>
    <w:p w14:paraId="052211A9" w14:textId="77777777" w:rsidR="00A333EC" w:rsidRDefault="00A333EC" w:rsidP="00A333EC">
      <w:pPr>
        <w:numPr>
          <w:ilvl w:val="0"/>
          <w:numId w:val="17"/>
        </w:numPr>
        <w:contextualSpacing/>
        <w:jc w:val="both"/>
        <w:rPr>
          <w:sz w:val="24"/>
          <w:szCs w:val="24"/>
        </w:rPr>
      </w:pPr>
      <w:r>
        <w:rPr>
          <w:color w:val="000000"/>
          <w:sz w:val="24"/>
          <w:szCs w:val="24"/>
        </w:rPr>
        <w:t>fee collection and remittance</w:t>
      </w:r>
    </w:p>
    <w:p w14:paraId="070C32D3" w14:textId="77777777" w:rsidR="00A333EC" w:rsidRDefault="00A333EC" w:rsidP="005C50E1">
      <w:pPr>
        <w:numPr>
          <w:ilvl w:val="0"/>
          <w:numId w:val="17"/>
        </w:numPr>
        <w:contextualSpacing/>
        <w:jc w:val="both"/>
        <w:rPr>
          <w:sz w:val="24"/>
          <w:szCs w:val="24"/>
        </w:rPr>
      </w:pPr>
      <w:r>
        <w:rPr>
          <w:color w:val="000000"/>
          <w:sz w:val="24"/>
          <w:szCs w:val="24"/>
        </w:rPr>
        <w:t xml:space="preserve">field trip accounting </w:t>
      </w:r>
    </w:p>
    <w:p w14:paraId="7A06857E" w14:textId="77777777" w:rsidR="00A333EC" w:rsidRDefault="00A333EC" w:rsidP="00A333EC">
      <w:pPr>
        <w:numPr>
          <w:ilvl w:val="0"/>
          <w:numId w:val="17"/>
        </w:numPr>
        <w:contextualSpacing/>
        <w:jc w:val="both"/>
        <w:rPr>
          <w:sz w:val="24"/>
          <w:szCs w:val="24"/>
        </w:rPr>
      </w:pPr>
      <w:r>
        <w:rPr>
          <w:color w:val="000000"/>
          <w:sz w:val="24"/>
          <w:szCs w:val="24"/>
        </w:rPr>
        <w:t>fund raiser activity approval, accounting &amp; completion reports</w:t>
      </w:r>
    </w:p>
    <w:p w14:paraId="673C1F7E" w14:textId="77777777" w:rsidR="00A333EC" w:rsidRDefault="00A333EC" w:rsidP="00A333EC">
      <w:pPr>
        <w:numPr>
          <w:ilvl w:val="0"/>
          <w:numId w:val="17"/>
        </w:numPr>
        <w:contextualSpacing/>
        <w:jc w:val="both"/>
        <w:rPr>
          <w:sz w:val="24"/>
          <w:szCs w:val="24"/>
        </w:rPr>
      </w:pPr>
      <w:r>
        <w:rPr>
          <w:color w:val="000000"/>
          <w:sz w:val="24"/>
          <w:szCs w:val="24"/>
        </w:rPr>
        <w:t>textbook inventories</w:t>
      </w:r>
    </w:p>
    <w:p w14:paraId="0C8337D1" w14:textId="08911432" w:rsidR="00A333EC" w:rsidRPr="00576831" w:rsidRDefault="00A333EC" w:rsidP="005C50E1">
      <w:pPr>
        <w:pStyle w:val="ListParagraph"/>
        <w:numPr>
          <w:ilvl w:val="0"/>
          <w:numId w:val="17"/>
        </w:numPr>
        <w:jc w:val="both"/>
        <w:rPr>
          <w:sz w:val="22"/>
          <w:szCs w:val="22"/>
        </w:rPr>
      </w:pPr>
      <w:r w:rsidRPr="00576831">
        <w:rPr>
          <w:color w:val="000000"/>
          <w:sz w:val="24"/>
          <w:szCs w:val="24"/>
        </w:rPr>
        <w:t>ticket accounting/admissions control</w:t>
      </w:r>
    </w:p>
    <w:p w14:paraId="085AC226" w14:textId="77777777" w:rsidR="008A5247" w:rsidRDefault="008A5247">
      <w:pPr>
        <w:jc w:val="both"/>
        <w:rPr>
          <w:sz w:val="22"/>
          <w:szCs w:val="22"/>
        </w:rPr>
      </w:pPr>
    </w:p>
    <w:p w14:paraId="7B0F9583" w14:textId="77777777" w:rsidR="008A5247" w:rsidRDefault="005E7AF5">
      <w:pPr>
        <w:ind w:left="540" w:hanging="540"/>
        <w:jc w:val="both"/>
        <w:rPr>
          <w:sz w:val="22"/>
          <w:szCs w:val="22"/>
        </w:rPr>
      </w:pPr>
      <w:r>
        <w:rPr>
          <w:b/>
          <w:sz w:val="22"/>
          <w:szCs w:val="22"/>
        </w:rPr>
        <w:t>2.0</w:t>
      </w:r>
      <w:r>
        <w:rPr>
          <w:sz w:val="22"/>
          <w:szCs w:val="22"/>
        </w:rPr>
        <w:t xml:space="preserve">       </w:t>
      </w:r>
      <w:r>
        <w:rPr>
          <w:b/>
          <w:sz w:val="22"/>
          <w:szCs w:val="22"/>
        </w:rPr>
        <w:t xml:space="preserve">INTRODUCTION </w:t>
      </w:r>
    </w:p>
    <w:p w14:paraId="1FE7CC89" w14:textId="77777777" w:rsidR="008A5247" w:rsidRDefault="008A5247">
      <w:pPr>
        <w:pBdr>
          <w:top w:val="nil"/>
          <w:left w:val="nil"/>
          <w:bottom w:val="nil"/>
          <w:right w:val="nil"/>
          <w:between w:val="nil"/>
        </w:pBdr>
        <w:jc w:val="both"/>
        <w:rPr>
          <w:sz w:val="22"/>
          <w:szCs w:val="22"/>
        </w:rPr>
      </w:pPr>
    </w:p>
    <w:p w14:paraId="67333F6D" w14:textId="05E48632" w:rsidR="00E93943" w:rsidRPr="009D3B71" w:rsidRDefault="005E7AF5" w:rsidP="00E93943">
      <w:pPr>
        <w:jc w:val="both"/>
        <w:rPr>
          <w:sz w:val="24"/>
          <w:szCs w:val="24"/>
        </w:rPr>
      </w:pPr>
      <w:r w:rsidRPr="009D3B71">
        <w:rPr>
          <w:sz w:val="24"/>
          <w:szCs w:val="24"/>
        </w:rPr>
        <w:t xml:space="preserve">MCPS is the 14th largest school system in the United States, and the largest in the state of Maryland. MCPS has 25 high schools, 40 middle schools and 134 elementary schools, in addition to a career and technical center, five special schools and a program for alternative studies. During the 2018–2019 school year, MCPS served more than 162,680 students from 157 countries speaking 150 </w:t>
      </w:r>
      <w:r w:rsidRPr="009D3B71">
        <w:rPr>
          <w:sz w:val="24"/>
          <w:szCs w:val="24"/>
        </w:rPr>
        <w:lastRenderedPageBreak/>
        <w:t>languages.</w:t>
      </w:r>
      <w:r w:rsidR="00E93943" w:rsidRPr="009D3B71">
        <w:rPr>
          <w:sz w:val="24"/>
          <w:szCs w:val="24"/>
        </w:rPr>
        <w:t xml:space="preserve"> With a Fiscal Year (FY) 2019 Operating Budget of approximately $2.52 billion, MCPS employs more than 23,800 employees.  Among the 206 schools that MCPS operates, 39 are National </w:t>
      </w:r>
      <w:proofErr w:type="gramStart"/>
      <w:r w:rsidR="00E93943" w:rsidRPr="009D3B71">
        <w:rPr>
          <w:sz w:val="24"/>
          <w:szCs w:val="24"/>
        </w:rPr>
        <w:t>Blue Ribbon</w:t>
      </w:r>
      <w:proofErr w:type="gramEnd"/>
      <w:r w:rsidR="00E93943" w:rsidRPr="009D3B71">
        <w:rPr>
          <w:sz w:val="24"/>
          <w:szCs w:val="24"/>
        </w:rPr>
        <w:t xml:space="preserve"> schools.  Six MCPS high schools rank in the top 200 of The Washington Post’s 2015 High School Challenge, and all 25 MCPS high schools appear on this list, which only includes the top 11 percent of high schools in the country.  MCPS has one of the highest graduation rates among the nation’s largest school districts, according to an Education Week report.  In 2010, MCPS was the recipient of the Malcolm Baldri</w:t>
      </w:r>
      <w:r w:rsidR="005C50E1">
        <w:rPr>
          <w:sz w:val="24"/>
          <w:szCs w:val="24"/>
        </w:rPr>
        <w:t>d</w:t>
      </w:r>
      <w:r w:rsidR="00E93943" w:rsidRPr="009D3B71">
        <w:rPr>
          <w:sz w:val="24"/>
          <w:szCs w:val="24"/>
        </w:rPr>
        <w:t>ge National Quality Award, the highest presidential honor given to American organizations for performance excellence. The student demographics of MCPS in 2018 are as follows:</w:t>
      </w:r>
    </w:p>
    <w:p w14:paraId="341524A5" w14:textId="77777777" w:rsidR="00E93943" w:rsidRPr="00000B9D" w:rsidRDefault="00E93943" w:rsidP="00E93943">
      <w:pPr>
        <w:ind w:left="720"/>
        <w:jc w:val="both"/>
        <w:rPr>
          <w:sz w:val="22"/>
          <w:szCs w:val="22"/>
        </w:rPr>
      </w:pPr>
    </w:p>
    <w:p w14:paraId="2A2BA4EF" w14:textId="77777777" w:rsidR="00E93943" w:rsidRPr="00000B9D" w:rsidRDefault="00E93943" w:rsidP="00E93943">
      <w:pPr>
        <w:ind w:left="720"/>
        <w:jc w:val="both"/>
        <w:rPr>
          <w:sz w:val="22"/>
          <w:szCs w:val="22"/>
        </w:rPr>
      </w:pPr>
      <w:r w:rsidRPr="00000B9D">
        <w:rPr>
          <w:sz w:val="22"/>
          <w:szCs w:val="22"/>
        </w:rPr>
        <w:t>White: 28.3%</w:t>
      </w:r>
    </w:p>
    <w:p w14:paraId="67633A3E" w14:textId="77777777" w:rsidR="00E93943" w:rsidRPr="00000B9D" w:rsidRDefault="00E93943" w:rsidP="00E93943">
      <w:pPr>
        <w:ind w:left="720"/>
        <w:jc w:val="both"/>
        <w:rPr>
          <w:sz w:val="22"/>
          <w:szCs w:val="22"/>
        </w:rPr>
      </w:pPr>
      <w:r w:rsidRPr="00000B9D">
        <w:rPr>
          <w:sz w:val="22"/>
          <w:szCs w:val="22"/>
        </w:rPr>
        <w:t>Hispanic/Latino: 32.3%</w:t>
      </w:r>
    </w:p>
    <w:p w14:paraId="64BE390F" w14:textId="77777777" w:rsidR="00E93943" w:rsidRPr="00000B9D" w:rsidRDefault="00E93943" w:rsidP="00E93943">
      <w:pPr>
        <w:ind w:left="720"/>
        <w:jc w:val="both"/>
        <w:rPr>
          <w:sz w:val="22"/>
          <w:szCs w:val="22"/>
        </w:rPr>
      </w:pPr>
      <w:r w:rsidRPr="00000B9D">
        <w:rPr>
          <w:sz w:val="22"/>
          <w:szCs w:val="22"/>
        </w:rPr>
        <w:t>Black or African American: 21.4%</w:t>
      </w:r>
    </w:p>
    <w:p w14:paraId="709FDACC" w14:textId="77777777" w:rsidR="00E93943" w:rsidRPr="00000B9D" w:rsidRDefault="00E93943" w:rsidP="00E93943">
      <w:pPr>
        <w:ind w:left="720"/>
        <w:jc w:val="both"/>
        <w:rPr>
          <w:sz w:val="22"/>
          <w:szCs w:val="22"/>
        </w:rPr>
      </w:pPr>
      <w:r w:rsidRPr="00000B9D">
        <w:rPr>
          <w:sz w:val="22"/>
          <w:szCs w:val="22"/>
        </w:rPr>
        <w:t>Asian: 14.4%</w:t>
      </w:r>
    </w:p>
    <w:p w14:paraId="3F99C8F5" w14:textId="77777777" w:rsidR="00E93943" w:rsidRPr="00000B9D" w:rsidRDefault="00E93943" w:rsidP="00E93943">
      <w:pPr>
        <w:ind w:left="720"/>
        <w:jc w:val="both"/>
        <w:rPr>
          <w:sz w:val="22"/>
          <w:szCs w:val="22"/>
        </w:rPr>
      </w:pPr>
      <w:r w:rsidRPr="00000B9D">
        <w:rPr>
          <w:sz w:val="22"/>
          <w:szCs w:val="22"/>
        </w:rPr>
        <w:t>Two or more races: ≤ 5.0%</w:t>
      </w:r>
    </w:p>
    <w:p w14:paraId="09BF3ACB" w14:textId="77777777" w:rsidR="00E93943" w:rsidRPr="00000B9D" w:rsidRDefault="00E93943" w:rsidP="00E93943">
      <w:pPr>
        <w:ind w:left="720"/>
        <w:jc w:val="both"/>
        <w:rPr>
          <w:sz w:val="22"/>
          <w:szCs w:val="22"/>
        </w:rPr>
      </w:pPr>
      <w:r w:rsidRPr="00000B9D">
        <w:rPr>
          <w:sz w:val="22"/>
          <w:szCs w:val="22"/>
        </w:rPr>
        <w:t>American Indian or Alaskan Native: ≤5.0%</w:t>
      </w:r>
    </w:p>
    <w:p w14:paraId="083F44C8" w14:textId="77777777" w:rsidR="00E93943" w:rsidRPr="00000B9D" w:rsidRDefault="00E93943" w:rsidP="00E93943">
      <w:pPr>
        <w:ind w:left="720"/>
        <w:jc w:val="both"/>
        <w:rPr>
          <w:sz w:val="22"/>
          <w:szCs w:val="22"/>
        </w:rPr>
      </w:pPr>
      <w:r w:rsidRPr="00000B9D">
        <w:rPr>
          <w:sz w:val="22"/>
          <w:szCs w:val="22"/>
        </w:rPr>
        <w:t xml:space="preserve">Native Hawaiian or </w:t>
      </w:r>
      <w:proofErr w:type="gramStart"/>
      <w:r w:rsidRPr="00000B9D">
        <w:rPr>
          <w:sz w:val="22"/>
          <w:szCs w:val="22"/>
        </w:rPr>
        <w:t>other</w:t>
      </w:r>
      <w:proofErr w:type="gramEnd"/>
      <w:r w:rsidRPr="00000B9D">
        <w:rPr>
          <w:sz w:val="22"/>
          <w:szCs w:val="22"/>
        </w:rPr>
        <w:t xml:space="preserve"> Pacific Islander: ≤5.0%</w:t>
      </w:r>
    </w:p>
    <w:p w14:paraId="7E3E679F" w14:textId="77777777" w:rsidR="00E93943" w:rsidRPr="00000B9D" w:rsidRDefault="00E93943" w:rsidP="00E93943">
      <w:pPr>
        <w:ind w:left="720"/>
        <w:jc w:val="both"/>
        <w:rPr>
          <w:sz w:val="22"/>
          <w:szCs w:val="22"/>
        </w:rPr>
      </w:pPr>
      <w:r w:rsidRPr="00000B9D">
        <w:rPr>
          <w:sz w:val="22"/>
          <w:szCs w:val="22"/>
        </w:rPr>
        <w:t>Students receiving Free and Reduced-price Meals System (FARMS): 35.1%</w:t>
      </w:r>
    </w:p>
    <w:p w14:paraId="3B1A3D17" w14:textId="77777777" w:rsidR="00E93943" w:rsidRPr="00000B9D" w:rsidRDefault="00E93943" w:rsidP="00E93943">
      <w:pPr>
        <w:ind w:left="720"/>
        <w:jc w:val="both"/>
        <w:rPr>
          <w:sz w:val="22"/>
          <w:szCs w:val="22"/>
        </w:rPr>
      </w:pPr>
      <w:r w:rsidRPr="00000B9D">
        <w:rPr>
          <w:sz w:val="22"/>
          <w:szCs w:val="22"/>
        </w:rPr>
        <w:t>English for Speakers of Other Languages (ESOL): 17.5%</w:t>
      </w:r>
    </w:p>
    <w:p w14:paraId="78A67EC8" w14:textId="77777777" w:rsidR="00E93943" w:rsidRDefault="00E93943" w:rsidP="00E93943">
      <w:pPr>
        <w:ind w:firstLine="720"/>
        <w:jc w:val="both"/>
        <w:rPr>
          <w:sz w:val="22"/>
          <w:szCs w:val="22"/>
        </w:rPr>
      </w:pPr>
      <w:r w:rsidRPr="00000B9D">
        <w:rPr>
          <w:sz w:val="22"/>
          <w:szCs w:val="22"/>
        </w:rPr>
        <w:t>Students receiving special education services: 11.7%</w:t>
      </w:r>
    </w:p>
    <w:p w14:paraId="1A9E66AF" w14:textId="77777777" w:rsidR="008A5247" w:rsidRDefault="008A5247">
      <w:pPr>
        <w:jc w:val="both"/>
        <w:rPr>
          <w:sz w:val="22"/>
          <w:szCs w:val="22"/>
        </w:rPr>
      </w:pPr>
    </w:p>
    <w:p w14:paraId="502836DE" w14:textId="44A60B06" w:rsidR="00A333EC" w:rsidRPr="00687A92" w:rsidRDefault="00A333EC" w:rsidP="00A333EC">
      <w:pPr>
        <w:tabs>
          <w:tab w:val="num" w:pos="720"/>
        </w:tabs>
        <w:ind w:left="1440" w:hanging="720"/>
        <w:jc w:val="both"/>
        <w:rPr>
          <w:sz w:val="24"/>
          <w:szCs w:val="24"/>
        </w:rPr>
      </w:pPr>
      <w:r w:rsidRPr="008841F7">
        <w:rPr>
          <w:bCs/>
          <w:sz w:val="24"/>
          <w:szCs w:val="24"/>
        </w:rPr>
        <w:t>2.</w:t>
      </w:r>
      <w:r w:rsidR="005C50E1">
        <w:rPr>
          <w:bCs/>
          <w:sz w:val="24"/>
          <w:szCs w:val="24"/>
        </w:rPr>
        <w:t>1</w:t>
      </w:r>
      <w:r w:rsidRPr="00687A92">
        <w:rPr>
          <w:sz w:val="24"/>
          <w:szCs w:val="24"/>
        </w:rPr>
        <w:tab/>
      </w:r>
      <w:r w:rsidRPr="00132A98">
        <w:rPr>
          <w:b/>
          <w:sz w:val="24"/>
          <w:szCs w:val="24"/>
        </w:rPr>
        <w:t>Project Background</w:t>
      </w:r>
    </w:p>
    <w:p w14:paraId="31CDD391" w14:textId="77777777" w:rsidR="00A333EC" w:rsidRPr="008841F7" w:rsidRDefault="00A333EC" w:rsidP="00576831">
      <w:pPr>
        <w:tabs>
          <w:tab w:val="num" w:pos="720"/>
        </w:tabs>
        <w:ind w:left="1440" w:hanging="720"/>
        <w:jc w:val="both"/>
        <w:rPr>
          <w:bCs/>
          <w:sz w:val="24"/>
          <w:szCs w:val="24"/>
        </w:rPr>
      </w:pPr>
      <w:r w:rsidRPr="008841F7">
        <w:rPr>
          <w:bCs/>
          <w:sz w:val="24"/>
          <w:szCs w:val="24"/>
        </w:rPr>
        <w:tab/>
        <w:t xml:space="preserve">All 200 schools in MCPS maintain </w:t>
      </w:r>
      <w:r>
        <w:rPr>
          <w:bCs/>
          <w:sz w:val="24"/>
          <w:szCs w:val="24"/>
        </w:rPr>
        <w:t>Independent Activity Funds (IAF), sometimes referred to as student activity funds that</w:t>
      </w:r>
      <w:r w:rsidRPr="008841F7">
        <w:rPr>
          <w:bCs/>
          <w:sz w:val="24"/>
          <w:szCs w:val="24"/>
        </w:rPr>
        <w:t xml:space="preserve"> are managed separately from the school’s appropriated fund allocations.  These funds are derived from student activities such as fund raisers, field trips, admissions, yearbook, school store operations, donations and small grants from community groups such as Parent Teacher Student Associations</w:t>
      </w:r>
      <w:r>
        <w:rPr>
          <w:bCs/>
          <w:sz w:val="24"/>
          <w:szCs w:val="24"/>
        </w:rPr>
        <w:t xml:space="preserve"> (PTA/PTSA)</w:t>
      </w:r>
      <w:r w:rsidRPr="008841F7">
        <w:rPr>
          <w:bCs/>
          <w:sz w:val="24"/>
          <w:szCs w:val="24"/>
        </w:rPr>
        <w:t>, educational foundations and local business partnerships.  Each school is authorized to establish and maintain one checking account at the banking institution of its choice.  Activity funds in excess of those needed within 30 days are invested in a Centralized Investment Fund (CIF) that operates through a structure governed by an Advisory Council elected by the school membership.  Schools may have up to 10 CIF accounts (one main account, and up to nine subaccounts).</w:t>
      </w:r>
    </w:p>
    <w:p w14:paraId="13803A58" w14:textId="77777777" w:rsidR="00A333EC" w:rsidRPr="00687A92" w:rsidRDefault="00A333EC" w:rsidP="00576831">
      <w:pPr>
        <w:tabs>
          <w:tab w:val="num" w:pos="720"/>
        </w:tabs>
        <w:ind w:left="1440" w:hanging="720"/>
        <w:jc w:val="both"/>
        <w:rPr>
          <w:bCs/>
          <w:sz w:val="24"/>
          <w:szCs w:val="24"/>
        </w:rPr>
      </w:pPr>
    </w:p>
    <w:p w14:paraId="394B107F" w14:textId="77777777" w:rsidR="00A333EC" w:rsidRPr="008841F7" w:rsidRDefault="00A333EC" w:rsidP="00576831">
      <w:pPr>
        <w:tabs>
          <w:tab w:val="num" w:pos="720"/>
        </w:tabs>
        <w:ind w:left="1440"/>
        <w:jc w:val="both"/>
        <w:rPr>
          <w:bCs/>
          <w:sz w:val="24"/>
          <w:szCs w:val="24"/>
        </w:rPr>
      </w:pPr>
      <w:r w:rsidRPr="008841F7">
        <w:rPr>
          <w:bCs/>
          <w:sz w:val="24"/>
          <w:szCs w:val="24"/>
        </w:rPr>
        <w:t>The cash flow managed at the school level varies according to level and student enrollment.</w:t>
      </w:r>
    </w:p>
    <w:p w14:paraId="0FC49967" w14:textId="77777777" w:rsidR="00A333EC" w:rsidRPr="00687A92" w:rsidRDefault="00A333EC" w:rsidP="00132A98">
      <w:pPr>
        <w:tabs>
          <w:tab w:val="num" w:pos="720"/>
        </w:tabs>
        <w:ind w:left="1440"/>
        <w:jc w:val="both"/>
        <w:rPr>
          <w:bCs/>
          <w:sz w:val="24"/>
          <w:szCs w:val="24"/>
        </w:rPr>
      </w:pPr>
    </w:p>
    <w:p w14:paraId="043DBFEA" w14:textId="77777777" w:rsidR="00A333EC" w:rsidRPr="008841F7" w:rsidRDefault="00A333EC" w:rsidP="00132A98">
      <w:pPr>
        <w:tabs>
          <w:tab w:val="num" w:pos="720"/>
        </w:tabs>
        <w:ind w:left="1440"/>
        <w:jc w:val="both"/>
        <w:rPr>
          <w:bCs/>
          <w:sz w:val="24"/>
          <w:szCs w:val="24"/>
        </w:rPr>
      </w:pPr>
      <w:r w:rsidRPr="008841F7">
        <w:rPr>
          <w:bCs/>
          <w:sz w:val="24"/>
          <w:szCs w:val="24"/>
        </w:rPr>
        <w:t>Cash Flow by School Level</w:t>
      </w:r>
      <w:r>
        <w:rPr>
          <w:bCs/>
          <w:sz w:val="24"/>
          <w:szCs w:val="24"/>
        </w:rPr>
        <w:t xml:space="preserve">:  Averages for </w:t>
      </w:r>
      <w:r w:rsidRPr="008841F7">
        <w:rPr>
          <w:bCs/>
          <w:sz w:val="24"/>
          <w:szCs w:val="24"/>
        </w:rPr>
        <w:t>Fiscal Year (FY) 2011</w:t>
      </w:r>
    </w:p>
    <w:tbl>
      <w:tblPr>
        <w:tblW w:w="90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143"/>
        <w:gridCol w:w="1177"/>
        <w:gridCol w:w="1116"/>
        <w:gridCol w:w="1168"/>
        <w:gridCol w:w="1116"/>
        <w:gridCol w:w="1026"/>
        <w:gridCol w:w="1125"/>
      </w:tblGrid>
      <w:tr w:rsidR="00A333EC" w:rsidRPr="00687A92" w14:paraId="7DBF4990" w14:textId="77777777" w:rsidTr="00A333EC">
        <w:trPr>
          <w:trHeight w:val="728"/>
        </w:trPr>
        <w:tc>
          <w:tcPr>
            <w:tcW w:w="1159" w:type="dxa"/>
            <w:shd w:val="clear" w:color="auto" w:fill="auto"/>
            <w:vAlign w:val="bottom"/>
            <w:hideMark/>
          </w:tcPr>
          <w:p w14:paraId="4FF83006" w14:textId="77777777" w:rsidR="00A333EC" w:rsidRPr="008841F7" w:rsidRDefault="00A333EC" w:rsidP="00A333EC">
            <w:pPr>
              <w:jc w:val="center"/>
              <w:rPr>
                <w:rFonts w:cstheme="minorHAnsi"/>
                <w:bCs/>
                <w:sz w:val="16"/>
                <w:szCs w:val="16"/>
              </w:rPr>
            </w:pPr>
            <w:r w:rsidRPr="008841F7">
              <w:rPr>
                <w:rFonts w:cstheme="minorHAnsi"/>
                <w:bCs/>
                <w:sz w:val="16"/>
                <w:szCs w:val="16"/>
              </w:rPr>
              <w:t>LEVEL</w:t>
            </w:r>
          </w:p>
        </w:tc>
        <w:tc>
          <w:tcPr>
            <w:tcW w:w="1143" w:type="dxa"/>
            <w:shd w:val="clear" w:color="auto" w:fill="auto"/>
            <w:vAlign w:val="bottom"/>
            <w:hideMark/>
          </w:tcPr>
          <w:p w14:paraId="7F5742F9" w14:textId="77777777" w:rsidR="00A333EC" w:rsidRPr="008841F7" w:rsidRDefault="00A333EC" w:rsidP="00A333EC">
            <w:pPr>
              <w:jc w:val="center"/>
              <w:rPr>
                <w:rFonts w:cstheme="minorHAnsi"/>
                <w:bCs/>
                <w:sz w:val="16"/>
                <w:szCs w:val="16"/>
              </w:rPr>
            </w:pPr>
            <w:r>
              <w:rPr>
                <w:rFonts w:cstheme="minorHAnsi"/>
                <w:bCs/>
                <w:sz w:val="16"/>
                <w:szCs w:val="16"/>
              </w:rPr>
              <w:t xml:space="preserve">Average </w:t>
            </w:r>
            <w:r w:rsidRPr="008841F7">
              <w:rPr>
                <w:rFonts w:cstheme="minorHAnsi"/>
                <w:bCs/>
                <w:sz w:val="16"/>
                <w:szCs w:val="16"/>
              </w:rPr>
              <w:t>Enrollment as of 9/30/2010</w:t>
            </w:r>
          </w:p>
        </w:tc>
        <w:tc>
          <w:tcPr>
            <w:tcW w:w="1177" w:type="dxa"/>
            <w:shd w:val="clear" w:color="auto" w:fill="auto"/>
            <w:vAlign w:val="bottom"/>
            <w:hideMark/>
          </w:tcPr>
          <w:p w14:paraId="51B140C5" w14:textId="77777777" w:rsidR="00A333EC" w:rsidRPr="008841F7" w:rsidRDefault="00A333EC" w:rsidP="00A333EC">
            <w:pPr>
              <w:jc w:val="center"/>
              <w:rPr>
                <w:rFonts w:cstheme="minorHAnsi"/>
                <w:bCs/>
                <w:sz w:val="16"/>
                <w:szCs w:val="16"/>
              </w:rPr>
            </w:pPr>
            <w:r w:rsidRPr="008841F7">
              <w:rPr>
                <w:rFonts w:cstheme="minorHAnsi"/>
                <w:bCs/>
                <w:sz w:val="16"/>
                <w:szCs w:val="16"/>
              </w:rPr>
              <w:t xml:space="preserve">Beginning Cash Balance </w:t>
            </w:r>
            <w:r w:rsidRPr="008841F7">
              <w:rPr>
                <w:rFonts w:cstheme="minorHAnsi"/>
                <w:bCs/>
                <w:sz w:val="16"/>
                <w:szCs w:val="16"/>
              </w:rPr>
              <w:br/>
              <w:t>as of 7/01/2010</w:t>
            </w:r>
          </w:p>
        </w:tc>
        <w:tc>
          <w:tcPr>
            <w:tcW w:w="1106" w:type="dxa"/>
            <w:shd w:val="clear" w:color="auto" w:fill="auto"/>
            <w:vAlign w:val="bottom"/>
            <w:hideMark/>
          </w:tcPr>
          <w:p w14:paraId="180E9837" w14:textId="77777777" w:rsidR="00A333EC" w:rsidRPr="008841F7" w:rsidRDefault="00A333EC" w:rsidP="00A333EC">
            <w:pPr>
              <w:jc w:val="center"/>
              <w:rPr>
                <w:rFonts w:cstheme="minorHAnsi"/>
                <w:bCs/>
                <w:sz w:val="16"/>
                <w:szCs w:val="16"/>
              </w:rPr>
            </w:pPr>
            <w:r w:rsidRPr="008841F7">
              <w:rPr>
                <w:rFonts w:cstheme="minorHAnsi"/>
                <w:bCs/>
                <w:sz w:val="16"/>
                <w:szCs w:val="16"/>
              </w:rPr>
              <w:t>Receipts</w:t>
            </w:r>
          </w:p>
        </w:tc>
        <w:tc>
          <w:tcPr>
            <w:tcW w:w="1167" w:type="dxa"/>
            <w:shd w:val="clear" w:color="auto" w:fill="auto"/>
            <w:vAlign w:val="bottom"/>
            <w:hideMark/>
          </w:tcPr>
          <w:p w14:paraId="02F236DF" w14:textId="77777777" w:rsidR="00A333EC" w:rsidRPr="008841F7" w:rsidRDefault="00A333EC" w:rsidP="00A333EC">
            <w:pPr>
              <w:jc w:val="center"/>
              <w:rPr>
                <w:rFonts w:cstheme="minorHAnsi"/>
                <w:bCs/>
                <w:sz w:val="16"/>
                <w:szCs w:val="16"/>
              </w:rPr>
            </w:pPr>
            <w:r w:rsidRPr="008841F7">
              <w:rPr>
                <w:rFonts w:cstheme="minorHAnsi"/>
                <w:bCs/>
                <w:sz w:val="16"/>
                <w:szCs w:val="16"/>
              </w:rPr>
              <w:t>Disbursements</w:t>
            </w:r>
          </w:p>
        </w:tc>
        <w:tc>
          <w:tcPr>
            <w:tcW w:w="1106" w:type="dxa"/>
            <w:shd w:val="clear" w:color="auto" w:fill="auto"/>
            <w:vAlign w:val="bottom"/>
            <w:hideMark/>
          </w:tcPr>
          <w:p w14:paraId="212FC807" w14:textId="77777777" w:rsidR="00A333EC" w:rsidRPr="008841F7" w:rsidRDefault="00A333EC" w:rsidP="00A333EC">
            <w:pPr>
              <w:jc w:val="center"/>
              <w:rPr>
                <w:rFonts w:cstheme="minorHAnsi"/>
                <w:bCs/>
                <w:sz w:val="16"/>
                <w:szCs w:val="16"/>
              </w:rPr>
            </w:pPr>
            <w:r w:rsidRPr="008841F7">
              <w:rPr>
                <w:rFonts w:cstheme="minorHAnsi"/>
                <w:bCs/>
                <w:sz w:val="16"/>
                <w:szCs w:val="16"/>
              </w:rPr>
              <w:t>Ending Cash Balance as of 6/30/2011</w:t>
            </w:r>
          </w:p>
        </w:tc>
        <w:tc>
          <w:tcPr>
            <w:tcW w:w="1017" w:type="dxa"/>
            <w:shd w:val="clear" w:color="auto" w:fill="auto"/>
            <w:vAlign w:val="bottom"/>
            <w:hideMark/>
          </w:tcPr>
          <w:p w14:paraId="4119852B" w14:textId="77777777" w:rsidR="00A333EC" w:rsidRPr="008841F7" w:rsidRDefault="00A333EC" w:rsidP="00A333EC">
            <w:pPr>
              <w:jc w:val="center"/>
              <w:rPr>
                <w:rFonts w:cstheme="minorHAnsi"/>
                <w:bCs/>
                <w:sz w:val="16"/>
                <w:szCs w:val="16"/>
              </w:rPr>
            </w:pPr>
            <w:r w:rsidRPr="008841F7">
              <w:rPr>
                <w:rFonts w:cstheme="minorHAnsi"/>
                <w:bCs/>
                <w:sz w:val="16"/>
                <w:szCs w:val="16"/>
              </w:rPr>
              <w:t>Receivables</w:t>
            </w:r>
          </w:p>
        </w:tc>
        <w:tc>
          <w:tcPr>
            <w:tcW w:w="1125" w:type="dxa"/>
            <w:shd w:val="clear" w:color="auto" w:fill="auto"/>
            <w:vAlign w:val="bottom"/>
            <w:hideMark/>
          </w:tcPr>
          <w:p w14:paraId="0B169E30" w14:textId="77777777" w:rsidR="00A333EC" w:rsidRPr="008841F7" w:rsidRDefault="00A333EC" w:rsidP="00A333EC">
            <w:pPr>
              <w:jc w:val="center"/>
              <w:rPr>
                <w:rFonts w:cstheme="minorHAnsi"/>
                <w:bCs/>
                <w:sz w:val="16"/>
                <w:szCs w:val="16"/>
              </w:rPr>
            </w:pPr>
            <w:r w:rsidRPr="008841F7">
              <w:rPr>
                <w:rFonts w:cstheme="minorHAnsi"/>
                <w:bCs/>
                <w:sz w:val="16"/>
                <w:szCs w:val="16"/>
              </w:rPr>
              <w:t>Total Payables</w:t>
            </w:r>
          </w:p>
        </w:tc>
      </w:tr>
      <w:tr w:rsidR="00A333EC" w:rsidRPr="00687A92" w14:paraId="1D631701" w14:textId="77777777" w:rsidTr="00A333EC">
        <w:trPr>
          <w:trHeight w:val="240"/>
        </w:trPr>
        <w:tc>
          <w:tcPr>
            <w:tcW w:w="1159" w:type="dxa"/>
            <w:shd w:val="clear" w:color="auto" w:fill="auto"/>
            <w:noWrap/>
            <w:vAlign w:val="center"/>
            <w:hideMark/>
          </w:tcPr>
          <w:p w14:paraId="2E760702" w14:textId="77777777" w:rsidR="00A333EC" w:rsidRPr="00687A92" w:rsidRDefault="00A333EC" w:rsidP="00A333EC">
            <w:pPr>
              <w:jc w:val="center"/>
              <w:rPr>
                <w:rFonts w:cstheme="minorHAnsi"/>
                <w:sz w:val="18"/>
                <w:szCs w:val="18"/>
              </w:rPr>
            </w:pPr>
            <w:r>
              <w:rPr>
                <w:rFonts w:cstheme="minorHAnsi"/>
                <w:sz w:val="18"/>
                <w:szCs w:val="18"/>
              </w:rPr>
              <w:t xml:space="preserve">Average </w:t>
            </w:r>
            <w:r w:rsidRPr="00687A92">
              <w:rPr>
                <w:rFonts w:cstheme="minorHAnsi"/>
                <w:sz w:val="18"/>
                <w:szCs w:val="18"/>
              </w:rPr>
              <w:t>Elementary School</w:t>
            </w:r>
          </w:p>
        </w:tc>
        <w:tc>
          <w:tcPr>
            <w:tcW w:w="1143" w:type="dxa"/>
            <w:shd w:val="clear" w:color="auto" w:fill="auto"/>
            <w:noWrap/>
            <w:vAlign w:val="center"/>
            <w:hideMark/>
          </w:tcPr>
          <w:p w14:paraId="00F7AE93" w14:textId="77777777" w:rsidR="00A333EC" w:rsidRPr="00687A92" w:rsidRDefault="00A333EC" w:rsidP="00A333EC">
            <w:pPr>
              <w:jc w:val="center"/>
              <w:rPr>
                <w:rFonts w:cstheme="minorHAnsi"/>
                <w:sz w:val="18"/>
                <w:szCs w:val="18"/>
              </w:rPr>
            </w:pPr>
            <w:r w:rsidRPr="00687A92">
              <w:rPr>
                <w:rFonts w:cstheme="minorHAnsi"/>
                <w:sz w:val="18"/>
                <w:szCs w:val="18"/>
              </w:rPr>
              <w:t>518</w:t>
            </w:r>
          </w:p>
        </w:tc>
        <w:tc>
          <w:tcPr>
            <w:tcW w:w="1177" w:type="dxa"/>
            <w:shd w:val="clear" w:color="auto" w:fill="auto"/>
            <w:noWrap/>
            <w:vAlign w:val="center"/>
            <w:hideMark/>
          </w:tcPr>
          <w:p w14:paraId="38F0DE85" w14:textId="77777777" w:rsidR="00A333EC" w:rsidRPr="00687A92" w:rsidRDefault="00A333EC" w:rsidP="00A333EC">
            <w:pPr>
              <w:jc w:val="center"/>
              <w:rPr>
                <w:rFonts w:cstheme="minorHAnsi"/>
                <w:sz w:val="18"/>
                <w:szCs w:val="18"/>
              </w:rPr>
            </w:pPr>
            <w:r w:rsidRPr="00687A92">
              <w:rPr>
                <w:rFonts w:cstheme="minorHAnsi"/>
                <w:sz w:val="18"/>
                <w:szCs w:val="18"/>
              </w:rPr>
              <w:t>$29,204.99</w:t>
            </w:r>
          </w:p>
        </w:tc>
        <w:tc>
          <w:tcPr>
            <w:tcW w:w="1106" w:type="dxa"/>
            <w:shd w:val="clear" w:color="auto" w:fill="auto"/>
            <w:noWrap/>
            <w:vAlign w:val="center"/>
            <w:hideMark/>
          </w:tcPr>
          <w:p w14:paraId="0B95791A" w14:textId="77777777" w:rsidR="00A333EC" w:rsidRPr="00687A92" w:rsidRDefault="00A333EC" w:rsidP="00A333EC">
            <w:pPr>
              <w:jc w:val="center"/>
              <w:rPr>
                <w:rFonts w:cstheme="minorHAnsi"/>
                <w:sz w:val="18"/>
                <w:szCs w:val="18"/>
              </w:rPr>
            </w:pPr>
            <w:r w:rsidRPr="00687A92">
              <w:rPr>
                <w:rFonts w:cstheme="minorHAnsi"/>
                <w:sz w:val="18"/>
                <w:szCs w:val="18"/>
              </w:rPr>
              <w:t>$48,645.40</w:t>
            </w:r>
          </w:p>
        </w:tc>
        <w:tc>
          <w:tcPr>
            <w:tcW w:w="1167" w:type="dxa"/>
            <w:shd w:val="clear" w:color="auto" w:fill="auto"/>
            <w:noWrap/>
            <w:vAlign w:val="center"/>
            <w:hideMark/>
          </w:tcPr>
          <w:p w14:paraId="00537ECA" w14:textId="77777777" w:rsidR="00A333EC" w:rsidRPr="00687A92" w:rsidRDefault="00A333EC" w:rsidP="00A333EC">
            <w:pPr>
              <w:jc w:val="center"/>
              <w:rPr>
                <w:rFonts w:cstheme="minorHAnsi"/>
                <w:sz w:val="18"/>
                <w:szCs w:val="18"/>
              </w:rPr>
            </w:pPr>
            <w:r w:rsidRPr="00687A92">
              <w:rPr>
                <w:rFonts w:cstheme="minorHAnsi"/>
                <w:sz w:val="18"/>
                <w:szCs w:val="18"/>
              </w:rPr>
              <w:t>$46,539.76</w:t>
            </w:r>
          </w:p>
        </w:tc>
        <w:tc>
          <w:tcPr>
            <w:tcW w:w="1106" w:type="dxa"/>
            <w:shd w:val="clear" w:color="auto" w:fill="auto"/>
            <w:noWrap/>
            <w:vAlign w:val="center"/>
            <w:hideMark/>
          </w:tcPr>
          <w:p w14:paraId="1E33C288" w14:textId="77777777" w:rsidR="00A333EC" w:rsidRPr="00687A92" w:rsidRDefault="00A333EC" w:rsidP="00A333EC">
            <w:pPr>
              <w:jc w:val="center"/>
              <w:rPr>
                <w:rFonts w:cstheme="minorHAnsi"/>
                <w:sz w:val="18"/>
                <w:szCs w:val="18"/>
              </w:rPr>
            </w:pPr>
            <w:r w:rsidRPr="00687A92">
              <w:rPr>
                <w:rFonts w:cstheme="minorHAnsi"/>
                <w:sz w:val="18"/>
                <w:szCs w:val="18"/>
              </w:rPr>
              <w:t>$31,310.63</w:t>
            </w:r>
          </w:p>
        </w:tc>
        <w:tc>
          <w:tcPr>
            <w:tcW w:w="1017" w:type="dxa"/>
            <w:shd w:val="clear" w:color="auto" w:fill="auto"/>
            <w:noWrap/>
            <w:vAlign w:val="center"/>
            <w:hideMark/>
          </w:tcPr>
          <w:p w14:paraId="42BAA942" w14:textId="77777777" w:rsidR="00A333EC" w:rsidRPr="00687A92" w:rsidRDefault="00A333EC" w:rsidP="00A333EC">
            <w:pPr>
              <w:jc w:val="center"/>
              <w:rPr>
                <w:rFonts w:cstheme="minorHAnsi"/>
                <w:sz w:val="18"/>
                <w:szCs w:val="18"/>
              </w:rPr>
            </w:pPr>
            <w:r w:rsidRPr="00687A92">
              <w:rPr>
                <w:rFonts w:cstheme="minorHAnsi"/>
                <w:sz w:val="18"/>
                <w:szCs w:val="18"/>
              </w:rPr>
              <w:t>$807.87</w:t>
            </w:r>
          </w:p>
        </w:tc>
        <w:tc>
          <w:tcPr>
            <w:tcW w:w="1125" w:type="dxa"/>
            <w:shd w:val="clear" w:color="auto" w:fill="auto"/>
            <w:noWrap/>
            <w:vAlign w:val="center"/>
            <w:hideMark/>
          </w:tcPr>
          <w:p w14:paraId="0DFC26A4" w14:textId="77777777" w:rsidR="00A333EC" w:rsidRPr="00687A92" w:rsidRDefault="00A333EC" w:rsidP="00A333EC">
            <w:pPr>
              <w:jc w:val="center"/>
              <w:rPr>
                <w:rFonts w:cstheme="minorHAnsi"/>
                <w:sz w:val="18"/>
                <w:szCs w:val="18"/>
              </w:rPr>
            </w:pPr>
            <w:r w:rsidRPr="00687A92">
              <w:rPr>
                <w:rFonts w:cstheme="minorHAnsi"/>
                <w:sz w:val="18"/>
                <w:szCs w:val="18"/>
              </w:rPr>
              <w:t>$2,161.02</w:t>
            </w:r>
          </w:p>
        </w:tc>
      </w:tr>
      <w:tr w:rsidR="00A333EC" w:rsidRPr="00687A92" w14:paraId="4B817107" w14:textId="77777777" w:rsidTr="00A333EC">
        <w:trPr>
          <w:trHeight w:val="240"/>
        </w:trPr>
        <w:tc>
          <w:tcPr>
            <w:tcW w:w="1159" w:type="dxa"/>
            <w:shd w:val="clear" w:color="auto" w:fill="auto"/>
            <w:noWrap/>
            <w:vAlign w:val="center"/>
            <w:hideMark/>
          </w:tcPr>
          <w:p w14:paraId="7D764864" w14:textId="77777777" w:rsidR="00A333EC" w:rsidRPr="00687A92" w:rsidRDefault="00A333EC" w:rsidP="00A333EC">
            <w:pPr>
              <w:jc w:val="center"/>
              <w:rPr>
                <w:rFonts w:cstheme="minorHAnsi"/>
                <w:sz w:val="18"/>
                <w:szCs w:val="18"/>
              </w:rPr>
            </w:pPr>
            <w:r>
              <w:rPr>
                <w:rFonts w:cstheme="minorHAnsi"/>
                <w:sz w:val="18"/>
                <w:szCs w:val="18"/>
              </w:rPr>
              <w:t xml:space="preserve">Average </w:t>
            </w:r>
            <w:r w:rsidRPr="00687A92">
              <w:rPr>
                <w:rFonts w:cstheme="minorHAnsi"/>
                <w:sz w:val="18"/>
                <w:szCs w:val="18"/>
              </w:rPr>
              <w:t>Middle School</w:t>
            </w:r>
          </w:p>
        </w:tc>
        <w:tc>
          <w:tcPr>
            <w:tcW w:w="1143" w:type="dxa"/>
            <w:shd w:val="clear" w:color="auto" w:fill="auto"/>
            <w:noWrap/>
            <w:vAlign w:val="center"/>
            <w:hideMark/>
          </w:tcPr>
          <w:p w14:paraId="3DC42C06" w14:textId="77777777" w:rsidR="00A333EC" w:rsidRPr="00687A92" w:rsidRDefault="00A333EC" w:rsidP="00A333EC">
            <w:pPr>
              <w:jc w:val="center"/>
              <w:rPr>
                <w:rFonts w:cstheme="minorHAnsi"/>
                <w:sz w:val="18"/>
                <w:szCs w:val="18"/>
              </w:rPr>
            </w:pPr>
            <w:r w:rsidRPr="00687A92">
              <w:rPr>
                <w:rFonts w:cstheme="minorHAnsi"/>
                <w:sz w:val="18"/>
                <w:szCs w:val="18"/>
              </w:rPr>
              <w:t>804</w:t>
            </w:r>
          </w:p>
        </w:tc>
        <w:tc>
          <w:tcPr>
            <w:tcW w:w="1177" w:type="dxa"/>
            <w:shd w:val="clear" w:color="auto" w:fill="auto"/>
            <w:noWrap/>
            <w:vAlign w:val="center"/>
            <w:hideMark/>
          </w:tcPr>
          <w:p w14:paraId="29D9BA39" w14:textId="77777777" w:rsidR="00A333EC" w:rsidRPr="00687A92" w:rsidRDefault="00A333EC" w:rsidP="00A333EC">
            <w:pPr>
              <w:jc w:val="center"/>
              <w:rPr>
                <w:rFonts w:cstheme="minorHAnsi"/>
                <w:sz w:val="18"/>
                <w:szCs w:val="18"/>
              </w:rPr>
            </w:pPr>
            <w:r w:rsidRPr="00687A92">
              <w:rPr>
                <w:rFonts w:cstheme="minorHAnsi"/>
                <w:sz w:val="18"/>
                <w:szCs w:val="18"/>
              </w:rPr>
              <w:t>$93,300.97</w:t>
            </w:r>
          </w:p>
        </w:tc>
        <w:tc>
          <w:tcPr>
            <w:tcW w:w="1106" w:type="dxa"/>
            <w:shd w:val="clear" w:color="auto" w:fill="auto"/>
            <w:noWrap/>
            <w:vAlign w:val="center"/>
            <w:hideMark/>
          </w:tcPr>
          <w:p w14:paraId="20C9E098" w14:textId="77777777" w:rsidR="00A333EC" w:rsidRPr="00687A92" w:rsidRDefault="00A333EC" w:rsidP="00A333EC">
            <w:pPr>
              <w:jc w:val="center"/>
              <w:rPr>
                <w:rFonts w:cstheme="minorHAnsi"/>
                <w:sz w:val="18"/>
                <w:szCs w:val="18"/>
              </w:rPr>
            </w:pPr>
            <w:r w:rsidRPr="00687A92">
              <w:rPr>
                <w:rFonts w:cstheme="minorHAnsi"/>
                <w:sz w:val="18"/>
                <w:szCs w:val="18"/>
              </w:rPr>
              <w:t>$172,481.22</w:t>
            </w:r>
          </w:p>
        </w:tc>
        <w:tc>
          <w:tcPr>
            <w:tcW w:w="1167" w:type="dxa"/>
            <w:shd w:val="clear" w:color="auto" w:fill="auto"/>
            <w:noWrap/>
            <w:vAlign w:val="center"/>
            <w:hideMark/>
          </w:tcPr>
          <w:p w14:paraId="7BB9F06C" w14:textId="77777777" w:rsidR="00A333EC" w:rsidRPr="00687A92" w:rsidRDefault="00A333EC" w:rsidP="00A333EC">
            <w:pPr>
              <w:jc w:val="center"/>
              <w:rPr>
                <w:rFonts w:cstheme="minorHAnsi"/>
                <w:sz w:val="18"/>
                <w:szCs w:val="18"/>
              </w:rPr>
            </w:pPr>
            <w:r w:rsidRPr="00687A92">
              <w:rPr>
                <w:rFonts w:cstheme="minorHAnsi"/>
                <w:sz w:val="18"/>
                <w:szCs w:val="18"/>
              </w:rPr>
              <w:t>$174,027.71</w:t>
            </w:r>
          </w:p>
        </w:tc>
        <w:tc>
          <w:tcPr>
            <w:tcW w:w="1106" w:type="dxa"/>
            <w:shd w:val="clear" w:color="auto" w:fill="auto"/>
            <w:noWrap/>
            <w:vAlign w:val="center"/>
            <w:hideMark/>
          </w:tcPr>
          <w:p w14:paraId="27494AD5" w14:textId="77777777" w:rsidR="00A333EC" w:rsidRPr="00687A92" w:rsidRDefault="00A333EC" w:rsidP="00A333EC">
            <w:pPr>
              <w:jc w:val="center"/>
              <w:rPr>
                <w:rFonts w:cstheme="minorHAnsi"/>
                <w:sz w:val="18"/>
                <w:szCs w:val="18"/>
              </w:rPr>
            </w:pPr>
            <w:r w:rsidRPr="00687A92">
              <w:rPr>
                <w:rFonts w:cstheme="minorHAnsi"/>
                <w:sz w:val="18"/>
                <w:szCs w:val="18"/>
              </w:rPr>
              <w:t>$91,754.48</w:t>
            </w:r>
          </w:p>
        </w:tc>
        <w:tc>
          <w:tcPr>
            <w:tcW w:w="1017" w:type="dxa"/>
            <w:shd w:val="clear" w:color="auto" w:fill="auto"/>
            <w:noWrap/>
            <w:vAlign w:val="center"/>
            <w:hideMark/>
          </w:tcPr>
          <w:p w14:paraId="41C8A0ED" w14:textId="77777777" w:rsidR="00A333EC" w:rsidRPr="00687A92" w:rsidRDefault="00A333EC" w:rsidP="00A333EC">
            <w:pPr>
              <w:jc w:val="center"/>
              <w:rPr>
                <w:rFonts w:cstheme="minorHAnsi"/>
                <w:sz w:val="18"/>
                <w:szCs w:val="18"/>
              </w:rPr>
            </w:pPr>
            <w:r w:rsidRPr="00687A92">
              <w:rPr>
                <w:rFonts w:cstheme="minorHAnsi"/>
                <w:sz w:val="18"/>
                <w:szCs w:val="18"/>
              </w:rPr>
              <w:t>$6,873.33</w:t>
            </w:r>
          </w:p>
        </w:tc>
        <w:tc>
          <w:tcPr>
            <w:tcW w:w="1125" w:type="dxa"/>
            <w:shd w:val="clear" w:color="auto" w:fill="auto"/>
            <w:noWrap/>
            <w:vAlign w:val="center"/>
            <w:hideMark/>
          </w:tcPr>
          <w:p w14:paraId="48D26BE1" w14:textId="77777777" w:rsidR="00A333EC" w:rsidRPr="00687A92" w:rsidRDefault="00A333EC" w:rsidP="00A333EC">
            <w:pPr>
              <w:jc w:val="center"/>
              <w:rPr>
                <w:rFonts w:cstheme="minorHAnsi"/>
                <w:sz w:val="18"/>
                <w:szCs w:val="18"/>
              </w:rPr>
            </w:pPr>
            <w:r w:rsidRPr="00687A92">
              <w:rPr>
                <w:rFonts w:cstheme="minorHAnsi"/>
                <w:sz w:val="18"/>
                <w:szCs w:val="18"/>
              </w:rPr>
              <w:t>$7,410.14</w:t>
            </w:r>
          </w:p>
        </w:tc>
      </w:tr>
      <w:tr w:rsidR="00A333EC" w:rsidRPr="00687A92" w14:paraId="77ACF7CA" w14:textId="77777777" w:rsidTr="00A333EC">
        <w:trPr>
          <w:trHeight w:val="240"/>
        </w:trPr>
        <w:tc>
          <w:tcPr>
            <w:tcW w:w="1159" w:type="dxa"/>
            <w:shd w:val="clear" w:color="auto" w:fill="auto"/>
            <w:noWrap/>
            <w:vAlign w:val="center"/>
            <w:hideMark/>
          </w:tcPr>
          <w:p w14:paraId="3FD9EEA9" w14:textId="77777777" w:rsidR="00A333EC" w:rsidRPr="00687A92" w:rsidRDefault="00A333EC" w:rsidP="00A333EC">
            <w:pPr>
              <w:jc w:val="center"/>
              <w:rPr>
                <w:rFonts w:cstheme="minorHAnsi"/>
                <w:sz w:val="18"/>
                <w:szCs w:val="18"/>
              </w:rPr>
            </w:pPr>
            <w:r>
              <w:rPr>
                <w:rFonts w:cstheme="minorHAnsi"/>
                <w:sz w:val="18"/>
                <w:szCs w:val="18"/>
              </w:rPr>
              <w:t xml:space="preserve">Average </w:t>
            </w:r>
            <w:r w:rsidRPr="00687A92">
              <w:rPr>
                <w:rFonts w:cstheme="minorHAnsi"/>
                <w:sz w:val="18"/>
                <w:szCs w:val="18"/>
              </w:rPr>
              <w:t>High School</w:t>
            </w:r>
          </w:p>
        </w:tc>
        <w:tc>
          <w:tcPr>
            <w:tcW w:w="1143" w:type="dxa"/>
            <w:shd w:val="clear" w:color="auto" w:fill="auto"/>
            <w:noWrap/>
            <w:vAlign w:val="center"/>
            <w:hideMark/>
          </w:tcPr>
          <w:p w14:paraId="26A5B06C" w14:textId="77777777" w:rsidR="00A333EC" w:rsidRPr="00687A92" w:rsidRDefault="00A333EC" w:rsidP="00A333EC">
            <w:pPr>
              <w:jc w:val="center"/>
              <w:rPr>
                <w:rFonts w:cstheme="minorHAnsi"/>
                <w:sz w:val="18"/>
                <w:szCs w:val="18"/>
              </w:rPr>
            </w:pPr>
            <w:r w:rsidRPr="00687A92">
              <w:rPr>
                <w:rFonts w:cstheme="minorHAnsi"/>
                <w:sz w:val="18"/>
                <w:szCs w:val="18"/>
              </w:rPr>
              <w:t>1791</w:t>
            </w:r>
          </w:p>
        </w:tc>
        <w:tc>
          <w:tcPr>
            <w:tcW w:w="1177" w:type="dxa"/>
            <w:shd w:val="clear" w:color="auto" w:fill="auto"/>
            <w:noWrap/>
            <w:vAlign w:val="center"/>
            <w:hideMark/>
          </w:tcPr>
          <w:p w14:paraId="3D6DEFB5" w14:textId="77777777" w:rsidR="00A333EC" w:rsidRPr="00687A92" w:rsidRDefault="00A333EC" w:rsidP="00A333EC">
            <w:pPr>
              <w:jc w:val="center"/>
              <w:rPr>
                <w:rFonts w:cstheme="minorHAnsi"/>
                <w:sz w:val="18"/>
                <w:szCs w:val="18"/>
              </w:rPr>
            </w:pPr>
            <w:r w:rsidRPr="00687A92">
              <w:rPr>
                <w:rFonts w:cstheme="minorHAnsi"/>
                <w:sz w:val="18"/>
                <w:szCs w:val="18"/>
              </w:rPr>
              <w:t>$344,624.43</w:t>
            </w:r>
          </w:p>
        </w:tc>
        <w:tc>
          <w:tcPr>
            <w:tcW w:w="1106" w:type="dxa"/>
            <w:shd w:val="clear" w:color="auto" w:fill="auto"/>
            <w:noWrap/>
            <w:vAlign w:val="center"/>
            <w:hideMark/>
          </w:tcPr>
          <w:p w14:paraId="3D91CFBE" w14:textId="77777777" w:rsidR="00A333EC" w:rsidRPr="00687A92" w:rsidRDefault="00A333EC" w:rsidP="00A333EC">
            <w:pPr>
              <w:jc w:val="center"/>
              <w:rPr>
                <w:rFonts w:cstheme="minorHAnsi"/>
                <w:sz w:val="18"/>
                <w:szCs w:val="18"/>
              </w:rPr>
            </w:pPr>
            <w:r w:rsidRPr="00687A92">
              <w:rPr>
                <w:rFonts w:cstheme="minorHAnsi"/>
                <w:sz w:val="18"/>
                <w:szCs w:val="18"/>
              </w:rPr>
              <w:t>$757,087.84</w:t>
            </w:r>
          </w:p>
        </w:tc>
        <w:tc>
          <w:tcPr>
            <w:tcW w:w="1167" w:type="dxa"/>
            <w:shd w:val="clear" w:color="auto" w:fill="auto"/>
            <w:noWrap/>
            <w:vAlign w:val="center"/>
            <w:hideMark/>
          </w:tcPr>
          <w:p w14:paraId="1DDB6F76" w14:textId="77777777" w:rsidR="00A333EC" w:rsidRPr="00687A92" w:rsidRDefault="00A333EC" w:rsidP="00A333EC">
            <w:pPr>
              <w:jc w:val="center"/>
              <w:rPr>
                <w:rFonts w:cstheme="minorHAnsi"/>
                <w:sz w:val="18"/>
                <w:szCs w:val="18"/>
              </w:rPr>
            </w:pPr>
            <w:r w:rsidRPr="00687A92">
              <w:rPr>
                <w:rFonts w:cstheme="minorHAnsi"/>
                <w:sz w:val="18"/>
                <w:szCs w:val="18"/>
              </w:rPr>
              <w:t>$762,175.53</w:t>
            </w:r>
          </w:p>
        </w:tc>
        <w:tc>
          <w:tcPr>
            <w:tcW w:w="1106" w:type="dxa"/>
            <w:shd w:val="clear" w:color="auto" w:fill="auto"/>
            <w:noWrap/>
            <w:vAlign w:val="center"/>
            <w:hideMark/>
          </w:tcPr>
          <w:p w14:paraId="064FC7A1" w14:textId="77777777" w:rsidR="00A333EC" w:rsidRPr="00687A92" w:rsidRDefault="00A333EC" w:rsidP="00A333EC">
            <w:pPr>
              <w:jc w:val="center"/>
              <w:rPr>
                <w:rFonts w:cstheme="minorHAnsi"/>
                <w:sz w:val="18"/>
                <w:szCs w:val="18"/>
              </w:rPr>
            </w:pPr>
            <w:r w:rsidRPr="00687A92">
              <w:rPr>
                <w:rFonts w:cstheme="minorHAnsi"/>
                <w:sz w:val="18"/>
                <w:szCs w:val="18"/>
              </w:rPr>
              <w:t>$339,536.74</w:t>
            </w:r>
          </w:p>
        </w:tc>
        <w:tc>
          <w:tcPr>
            <w:tcW w:w="1017" w:type="dxa"/>
            <w:shd w:val="clear" w:color="auto" w:fill="auto"/>
            <w:noWrap/>
            <w:vAlign w:val="center"/>
            <w:hideMark/>
          </w:tcPr>
          <w:p w14:paraId="3DAA2316" w14:textId="77777777" w:rsidR="00A333EC" w:rsidRPr="00687A92" w:rsidRDefault="00A333EC" w:rsidP="00A333EC">
            <w:pPr>
              <w:jc w:val="center"/>
              <w:rPr>
                <w:rFonts w:cstheme="minorHAnsi"/>
                <w:sz w:val="18"/>
                <w:szCs w:val="18"/>
              </w:rPr>
            </w:pPr>
            <w:r w:rsidRPr="00687A92">
              <w:rPr>
                <w:rFonts w:cstheme="minorHAnsi"/>
                <w:sz w:val="18"/>
                <w:szCs w:val="18"/>
              </w:rPr>
              <w:t>$50,760.28</w:t>
            </w:r>
          </w:p>
        </w:tc>
        <w:tc>
          <w:tcPr>
            <w:tcW w:w="1125" w:type="dxa"/>
            <w:shd w:val="clear" w:color="auto" w:fill="auto"/>
            <w:noWrap/>
            <w:vAlign w:val="center"/>
            <w:hideMark/>
          </w:tcPr>
          <w:p w14:paraId="4310D44A" w14:textId="77777777" w:rsidR="00A333EC" w:rsidRPr="00687A92" w:rsidRDefault="00A333EC" w:rsidP="00A333EC">
            <w:pPr>
              <w:jc w:val="center"/>
              <w:rPr>
                <w:rFonts w:cstheme="minorHAnsi"/>
                <w:sz w:val="18"/>
                <w:szCs w:val="18"/>
              </w:rPr>
            </w:pPr>
            <w:r w:rsidRPr="00687A92">
              <w:rPr>
                <w:rFonts w:cstheme="minorHAnsi"/>
                <w:sz w:val="18"/>
                <w:szCs w:val="18"/>
              </w:rPr>
              <w:t>$29,605.85</w:t>
            </w:r>
          </w:p>
        </w:tc>
      </w:tr>
    </w:tbl>
    <w:p w14:paraId="599B3CB8" w14:textId="77777777" w:rsidR="00A333EC" w:rsidRPr="00687A92" w:rsidRDefault="00A333EC" w:rsidP="00A333EC">
      <w:pPr>
        <w:tabs>
          <w:tab w:val="num" w:pos="720"/>
        </w:tabs>
        <w:ind w:left="1440"/>
        <w:jc w:val="both"/>
        <w:rPr>
          <w:bCs/>
          <w:sz w:val="24"/>
          <w:szCs w:val="24"/>
        </w:rPr>
      </w:pPr>
      <w:r w:rsidRPr="008841F7">
        <w:rPr>
          <w:bCs/>
          <w:sz w:val="24"/>
          <w:szCs w:val="24"/>
        </w:rPr>
        <w:lastRenderedPageBreak/>
        <w:t>School principals have the overall fiduciary responsibility for the IAF.  Each school is staffed with a financial agent who is responsible for managing the IAF in accordance with federal</w:t>
      </w:r>
      <w:r>
        <w:rPr>
          <w:bCs/>
          <w:sz w:val="24"/>
          <w:szCs w:val="24"/>
        </w:rPr>
        <w:t>,</w:t>
      </w:r>
      <w:r w:rsidRPr="008841F7">
        <w:rPr>
          <w:bCs/>
          <w:sz w:val="24"/>
          <w:szCs w:val="24"/>
        </w:rPr>
        <w:t xml:space="preserve"> state </w:t>
      </w:r>
      <w:r>
        <w:rPr>
          <w:bCs/>
          <w:sz w:val="24"/>
          <w:szCs w:val="24"/>
        </w:rPr>
        <w:t xml:space="preserve">and local </w:t>
      </w:r>
      <w:r w:rsidRPr="008841F7">
        <w:rPr>
          <w:bCs/>
          <w:sz w:val="24"/>
          <w:szCs w:val="24"/>
        </w:rPr>
        <w:t>laws,</w:t>
      </w:r>
      <w:r w:rsidRPr="00687A92">
        <w:rPr>
          <w:bCs/>
          <w:sz w:val="24"/>
          <w:szCs w:val="24"/>
        </w:rPr>
        <w:t xml:space="preserve"> MCPS policies and regulations. </w:t>
      </w:r>
      <w:r w:rsidRPr="008841F7">
        <w:rPr>
          <w:bCs/>
          <w:sz w:val="24"/>
          <w:szCs w:val="24"/>
        </w:rPr>
        <w:t>The management roles and responsibilities vary according to school level as follows.</w:t>
      </w:r>
    </w:p>
    <w:p w14:paraId="33754366" w14:textId="77777777" w:rsidR="00A333EC" w:rsidRPr="008841F7" w:rsidRDefault="00A333EC" w:rsidP="00A333EC">
      <w:pPr>
        <w:tabs>
          <w:tab w:val="num" w:pos="720"/>
        </w:tabs>
        <w:ind w:left="1440"/>
        <w:jc w:val="both"/>
        <w:rPr>
          <w:bCs/>
          <w:sz w:val="24"/>
          <w:szCs w:val="24"/>
        </w:rPr>
      </w:pPr>
    </w:p>
    <w:p w14:paraId="34A770C1" w14:textId="77777777" w:rsidR="00A333EC" w:rsidRPr="00132A98" w:rsidRDefault="00A333EC" w:rsidP="00A333EC">
      <w:pPr>
        <w:tabs>
          <w:tab w:val="num" w:pos="720"/>
        </w:tabs>
        <w:ind w:left="1440"/>
        <w:jc w:val="both"/>
        <w:rPr>
          <w:b/>
          <w:bCs/>
          <w:sz w:val="24"/>
          <w:szCs w:val="24"/>
        </w:rPr>
      </w:pPr>
      <w:r w:rsidRPr="00132A98">
        <w:rPr>
          <w:b/>
          <w:bCs/>
          <w:sz w:val="24"/>
          <w:szCs w:val="24"/>
        </w:rPr>
        <w:t>Elementary Schools</w:t>
      </w:r>
    </w:p>
    <w:p w14:paraId="169D67A5" w14:textId="77777777" w:rsidR="00A333EC" w:rsidRPr="00687A92" w:rsidRDefault="00A333EC" w:rsidP="00A333EC">
      <w:pPr>
        <w:tabs>
          <w:tab w:val="num" w:pos="720"/>
        </w:tabs>
        <w:ind w:left="1440"/>
        <w:jc w:val="both"/>
        <w:rPr>
          <w:bCs/>
          <w:sz w:val="24"/>
          <w:szCs w:val="24"/>
        </w:rPr>
      </w:pPr>
      <w:r w:rsidRPr="008841F7">
        <w:rPr>
          <w:bCs/>
          <w:sz w:val="24"/>
          <w:szCs w:val="24"/>
        </w:rPr>
        <w:t>School administrative secretaries serve as the financial agent responsible for daily school business activities and proce</w:t>
      </w:r>
      <w:r w:rsidRPr="00687A92">
        <w:rPr>
          <w:bCs/>
          <w:sz w:val="24"/>
          <w:szCs w:val="24"/>
        </w:rPr>
        <w:t>sses in the elementary schools.</w:t>
      </w:r>
      <w:r w:rsidRPr="008841F7">
        <w:rPr>
          <w:bCs/>
          <w:sz w:val="24"/>
          <w:szCs w:val="24"/>
        </w:rPr>
        <w:t xml:space="preserve"> The administrative secretary uses a manual account management process to monitor funds available, issuing hand written checks, receipts, and account transfers as required.  Each elementary school is supported by a bookkeeper who visits the school, monthly, to record transactions in the accounting software and perform reconciliations, monthly close-</w:t>
      </w:r>
      <w:r w:rsidRPr="00687A92">
        <w:rPr>
          <w:bCs/>
          <w:sz w:val="24"/>
          <w:szCs w:val="24"/>
        </w:rPr>
        <w:t xml:space="preserve">out and reporting as required. </w:t>
      </w:r>
      <w:r w:rsidRPr="008841F7">
        <w:rPr>
          <w:bCs/>
          <w:sz w:val="24"/>
          <w:szCs w:val="24"/>
        </w:rPr>
        <w:t xml:space="preserve">Elementary schools are audited, on site, every </w:t>
      </w:r>
      <w:r>
        <w:rPr>
          <w:bCs/>
          <w:sz w:val="24"/>
          <w:szCs w:val="24"/>
        </w:rPr>
        <w:t>3</w:t>
      </w:r>
      <w:r w:rsidRPr="008841F7">
        <w:rPr>
          <w:bCs/>
          <w:sz w:val="24"/>
          <w:szCs w:val="24"/>
        </w:rPr>
        <w:t xml:space="preserve"> years.</w:t>
      </w:r>
    </w:p>
    <w:p w14:paraId="2F9DDC04" w14:textId="77777777" w:rsidR="00A333EC" w:rsidRPr="008841F7" w:rsidRDefault="00A333EC" w:rsidP="00A333EC">
      <w:pPr>
        <w:tabs>
          <w:tab w:val="num" w:pos="720"/>
        </w:tabs>
        <w:ind w:left="1440"/>
        <w:jc w:val="both"/>
        <w:rPr>
          <w:bCs/>
          <w:sz w:val="24"/>
          <w:szCs w:val="24"/>
        </w:rPr>
      </w:pPr>
    </w:p>
    <w:p w14:paraId="560E4C56" w14:textId="77777777" w:rsidR="00A333EC" w:rsidRPr="00132A98" w:rsidRDefault="00A333EC" w:rsidP="00A333EC">
      <w:pPr>
        <w:tabs>
          <w:tab w:val="num" w:pos="720"/>
        </w:tabs>
        <w:ind w:left="1440"/>
        <w:jc w:val="both"/>
        <w:rPr>
          <w:b/>
          <w:bCs/>
          <w:sz w:val="24"/>
          <w:szCs w:val="24"/>
        </w:rPr>
      </w:pPr>
      <w:r w:rsidRPr="00132A98">
        <w:rPr>
          <w:b/>
          <w:bCs/>
          <w:sz w:val="24"/>
          <w:szCs w:val="24"/>
        </w:rPr>
        <w:t>Secondary Schools</w:t>
      </w:r>
    </w:p>
    <w:p w14:paraId="7D9352A2" w14:textId="77777777" w:rsidR="00A333EC" w:rsidRPr="008841F7" w:rsidRDefault="00A333EC" w:rsidP="00A333EC">
      <w:pPr>
        <w:tabs>
          <w:tab w:val="num" w:pos="720"/>
        </w:tabs>
        <w:ind w:left="1440"/>
        <w:jc w:val="both"/>
        <w:rPr>
          <w:bCs/>
          <w:sz w:val="24"/>
          <w:szCs w:val="24"/>
        </w:rPr>
      </w:pPr>
      <w:r w:rsidRPr="008841F7">
        <w:rPr>
          <w:bCs/>
          <w:sz w:val="24"/>
          <w:szCs w:val="24"/>
        </w:rPr>
        <w:t>School financial specialists are staffed at the middle and high school level.  School financial specialists use accounting software to maintain a complete accounting program with monthly reconciliation for the receipt and disbursement of IAF’s, and are responsible for the month and year-end IAF fund reconciliation, reporting, and close outs.  Their routine tasks include receiving funds, issuing and recording receipts, generating checks for approved expenditures</w:t>
      </w:r>
      <w:r>
        <w:rPr>
          <w:bCs/>
          <w:sz w:val="24"/>
          <w:szCs w:val="24"/>
        </w:rPr>
        <w:t xml:space="preserve"> and ACH payments to reimburse MCPS</w:t>
      </w:r>
      <w:r w:rsidRPr="008841F7">
        <w:rPr>
          <w:bCs/>
          <w:sz w:val="24"/>
          <w:szCs w:val="24"/>
        </w:rPr>
        <w:t xml:space="preserve">, bank statement reconciliation and generating monthly and year-to-date financial statements at the fiscal year-end.  </w:t>
      </w:r>
      <w:r>
        <w:rPr>
          <w:bCs/>
          <w:sz w:val="24"/>
          <w:szCs w:val="24"/>
        </w:rPr>
        <w:t xml:space="preserve">Additionally, a </w:t>
      </w:r>
      <w:r w:rsidRPr="008841F7">
        <w:rPr>
          <w:bCs/>
          <w:sz w:val="24"/>
          <w:szCs w:val="24"/>
        </w:rPr>
        <w:t xml:space="preserve">school business administrator is staffed at the high school level to provide overall leadership to the financial management of school financial and business operations.  Middle schools are </w:t>
      </w:r>
      <w:r>
        <w:rPr>
          <w:bCs/>
          <w:sz w:val="24"/>
          <w:szCs w:val="24"/>
        </w:rPr>
        <w:t xml:space="preserve">normally </w:t>
      </w:r>
      <w:r w:rsidRPr="008841F7">
        <w:rPr>
          <w:bCs/>
          <w:sz w:val="24"/>
          <w:szCs w:val="24"/>
        </w:rPr>
        <w:t xml:space="preserve">audited, on site, every 18 – 24 months; high schools are audited every 12 – 18 months.  </w:t>
      </w:r>
    </w:p>
    <w:p w14:paraId="17D6176D" w14:textId="77777777" w:rsidR="00A333EC" w:rsidRPr="00687A92" w:rsidRDefault="00A333EC" w:rsidP="00A333EC">
      <w:pPr>
        <w:tabs>
          <w:tab w:val="num" w:pos="720"/>
        </w:tabs>
        <w:ind w:left="1440"/>
        <w:jc w:val="both"/>
        <w:rPr>
          <w:bCs/>
          <w:sz w:val="24"/>
          <w:szCs w:val="24"/>
        </w:rPr>
      </w:pPr>
    </w:p>
    <w:p w14:paraId="0B4D6CC5" w14:textId="77777777" w:rsidR="00A333EC" w:rsidRPr="00132A98" w:rsidRDefault="00A333EC" w:rsidP="00A333EC">
      <w:pPr>
        <w:tabs>
          <w:tab w:val="num" w:pos="720"/>
        </w:tabs>
        <w:ind w:left="1440"/>
        <w:jc w:val="both"/>
        <w:rPr>
          <w:b/>
          <w:bCs/>
          <w:sz w:val="24"/>
          <w:szCs w:val="24"/>
        </w:rPr>
      </w:pPr>
      <w:r w:rsidRPr="00132A98">
        <w:rPr>
          <w:b/>
          <w:bCs/>
          <w:sz w:val="24"/>
          <w:szCs w:val="24"/>
        </w:rPr>
        <w:t>Current Accounting Software</w:t>
      </w:r>
    </w:p>
    <w:p w14:paraId="34526F93" w14:textId="3970F437" w:rsidR="00A333EC" w:rsidRPr="00687A92" w:rsidRDefault="00A333EC" w:rsidP="00A333EC">
      <w:pPr>
        <w:tabs>
          <w:tab w:val="num" w:pos="720"/>
        </w:tabs>
        <w:ind w:left="1440"/>
        <w:jc w:val="both"/>
        <w:rPr>
          <w:bCs/>
          <w:sz w:val="24"/>
          <w:szCs w:val="24"/>
        </w:rPr>
      </w:pPr>
      <w:r w:rsidRPr="008841F7">
        <w:rPr>
          <w:bCs/>
          <w:sz w:val="24"/>
          <w:szCs w:val="24"/>
        </w:rPr>
        <w:t>Currently, elementary schools are using the 2004 version of Quicken</w:t>
      </w:r>
      <w:r>
        <w:rPr>
          <w:bCs/>
          <w:sz w:val="24"/>
          <w:szCs w:val="24"/>
        </w:rPr>
        <w:t>; the version</w:t>
      </w:r>
      <w:r w:rsidRPr="008841F7">
        <w:rPr>
          <w:bCs/>
          <w:sz w:val="24"/>
          <w:szCs w:val="24"/>
        </w:rPr>
        <w:t xml:space="preserve"> was designed for personal rather than school fund use.  </w:t>
      </w:r>
      <w:r>
        <w:rPr>
          <w:bCs/>
          <w:sz w:val="24"/>
          <w:szCs w:val="24"/>
        </w:rPr>
        <w:t>Secondary</w:t>
      </w:r>
      <w:r w:rsidRPr="008841F7">
        <w:rPr>
          <w:bCs/>
          <w:sz w:val="24"/>
          <w:szCs w:val="24"/>
        </w:rPr>
        <w:t xml:space="preserve"> schools use </w:t>
      </w:r>
      <w:r>
        <w:rPr>
          <w:bCs/>
          <w:sz w:val="24"/>
          <w:szCs w:val="24"/>
        </w:rPr>
        <w:t xml:space="preserve">a 16-bit software program developed by </w:t>
      </w:r>
      <w:r w:rsidRPr="008841F7">
        <w:rPr>
          <w:bCs/>
          <w:sz w:val="24"/>
          <w:szCs w:val="24"/>
        </w:rPr>
        <w:t>Education Programs and Educational Software (EPES)</w:t>
      </w:r>
      <w:r w:rsidR="0085167D">
        <w:rPr>
          <w:bCs/>
          <w:sz w:val="24"/>
          <w:szCs w:val="24"/>
        </w:rPr>
        <w:t>.  T</w:t>
      </w:r>
      <w:r>
        <w:rPr>
          <w:bCs/>
          <w:sz w:val="24"/>
          <w:szCs w:val="24"/>
        </w:rPr>
        <w:t xml:space="preserve">he EPES version 5.62 </w:t>
      </w:r>
      <w:r w:rsidR="0085167D">
        <w:rPr>
          <w:bCs/>
          <w:sz w:val="24"/>
          <w:szCs w:val="24"/>
        </w:rPr>
        <w:t>needs to be</w:t>
      </w:r>
      <w:r>
        <w:rPr>
          <w:bCs/>
          <w:sz w:val="24"/>
          <w:szCs w:val="24"/>
        </w:rPr>
        <w:t xml:space="preserve"> updating due to limited functionality. </w:t>
      </w:r>
      <w:r w:rsidRPr="008841F7">
        <w:rPr>
          <w:bCs/>
          <w:sz w:val="24"/>
          <w:szCs w:val="24"/>
        </w:rPr>
        <w:t>Both of the software applications used by schools are stand-alone applications installed individually on each school file server.</w:t>
      </w:r>
    </w:p>
    <w:p w14:paraId="598F221C" w14:textId="77777777" w:rsidR="00A333EC" w:rsidRPr="00687A92" w:rsidRDefault="00A333EC" w:rsidP="00A333EC">
      <w:pPr>
        <w:tabs>
          <w:tab w:val="num" w:pos="720"/>
        </w:tabs>
        <w:ind w:left="1440"/>
        <w:jc w:val="both"/>
        <w:rPr>
          <w:bCs/>
          <w:sz w:val="24"/>
          <w:szCs w:val="24"/>
        </w:rPr>
      </w:pPr>
    </w:p>
    <w:p w14:paraId="631C5F7E" w14:textId="6D7280B0" w:rsidR="00A333EC" w:rsidRDefault="00A333EC" w:rsidP="00A333EC">
      <w:pPr>
        <w:tabs>
          <w:tab w:val="num" w:pos="720"/>
        </w:tabs>
        <w:ind w:left="1440"/>
        <w:jc w:val="both"/>
        <w:rPr>
          <w:bCs/>
          <w:sz w:val="24"/>
          <w:szCs w:val="24"/>
        </w:rPr>
      </w:pPr>
      <w:r w:rsidRPr="00687A92">
        <w:rPr>
          <w:bCs/>
          <w:sz w:val="24"/>
          <w:szCs w:val="24"/>
        </w:rPr>
        <w:t>MCPS schools currently use a separate Oracle based Financial Management System (FMS)</w:t>
      </w:r>
      <w:r w:rsidR="00132A98">
        <w:rPr>
          <w:bCs/>
          <w:sz w:val="24"/>
          <w:szCs w:val="24"/>
        </w:rPr>
        <w:t xml:space="preserve"> </w:t>
      </w:r>
      <w:r w:rsidRPr="00687A92">
        <w:rPr>
          <w:bCs/>
          <w:sz w:val="24"/>
          <w:szCs w:val="24"/>
        </w:rPr>
        <w:t xml:space="preserve">to manage operating fund allocations, procurement, and mileage reimbursement.  The FMS system includes an </w:t>
      </w:r>
      <w:proofErr w:type="spellStart"/>
      <w:r w:rsidRPr="00687A92">
        <w:rPr>
          <w:bCs/>
          <w:sz w:val="24"/>
          <w:szCs w:val="24"/>
        </w:rPr>
        <w:t>iReceivables</w:t>
      </w:r>
      <w:proofErr w:type="spellEnd"/>
      <w:r w:rsidRPr="00687A92">
        <w:rPr>
          <w:bCs/>
          <w:sz w:val="24"/>
          <w:szCs w:val="24"/>
        </w:rPr>
        <w:t xml:space="preserve"> module that allows schools to reimburse MCPS electronically (ACH) for school event overtime, purchase orders, and purchase card expenditures charged to the school activity account.  The Lawson Human Resources Information System (HRIS) is used to manage staff information and payroll attendance collection.  None of these systems are integrated with the current school accounting software. Duplicate</w:t>
      </w:r>
      <w:r w:rsidRPr="00687A92">
        <w:rPr>
          <w:color w:val="000000"/>
          <w:sz w:val="24"/>
          <w:szCs w:val="24"/>
        </w:rPr>
        <w:t xml:space="preserve"> manual effort is required to enter data, process transactions, and produce financial management reports. </w:t>
      </w:r>
      <w:r w:rsidRPr="00687A92">
        <w:rPr>
          <w:bCs/>
          <w:sz w:val="24"/>
          <w:szCs w:val="24"/>
        </w:rPr>
        <w:t xml:space="preserve">Preferred software solutions will be capable of Oracle integration </w:t>
      </w:r>
      <w:r>
        <w:rPr>
          <w:bCs/>
          <w:sz w:val="24"/>
          <w:szCs w:val="24"/>
        </w:rPr>
        <w:t>using a phased approach.</w:t>
      </w:r>
    </w:p>
    <w:p w14:paraId="4FBFDFBE" w14:textId="774000FA" w:rsidR="00A333EC" w:rsidRDefault="00A333EC" w:rsidP="00A333EC">
      <w:pPr>
        <w:pStyle w:val="paragraph"/>
        <w:spacing w:before="0" w:beforeAutospacing="0" w:after="0" w:afterAutospacing="0"/>
        <w:ind w:left="1440" w:hanging="720"/>
        <w:textAlignment w:val="baseline"/>
      </w:pPr>
      <w:r w:rsidRPr="00C22425">
        <w:rPr>
          <w:rStyle w:val="normaltextrun"/>
          <w:color w:val="000000"/>
        </w:rPr>
        <w:t>2</w:t>
      </w:r>
      <w:r w:rsidR="005C50E1">
        <w:rPr>
          <w:rStyle w:val="normaltextrun"/>
          <w:color w:val="000000"/>
        </w:rPr>
        <w:t>.2</w:t>
      </w:r>
      <w:r>
        <w:rPr>
          <w:rStyle w:val="normaltextrun"/>
          <w:color w:val="000000"/>
        </w:rPr>
        <w:tab/>
      </w:r>
      <w:r>
        <w:rPr>
          <w:rStyle w:val="normaltextrun"/>
        </w:rPr>
        <w:t>The Office of Technology and Innovation (OTI) supports the systems and technical infrastructure of the school system and ensures that day-to-day operations function optimally. Any solution proposed by a prospective vendor must operate optimally as part of the MCPS infrastructure. Some relevant characteristics of the MCPS infrastructure are as follows:</w:t>
      </w:r>
      <w:r>
        <w:rPr>
          <w:rStyle w:val="eop"/>
        </w:rPr>
        <w:t> </w:t>
      </w:r>
    </w:p>
    <w:p w14:paraId="0EF75005" w14:textId="77777777" w:rsidR="00A333EC" w:rsidRDefault="00A333EC" w:rsidP="00A333EC">
      <w:pPr>
        <w:pStyle w:val="paragraph"/>
        <w:spacing w:before="0" w:beforeAutospacing="0" w:after="0" w:afterAutospacing="0"/>
        <w:ind w:left="720" w:firstLine="720"/>
        <w:textAlignment w:val="baseline"/>
      </w:pPr>
      <w:r>
        <w:rPr>
          <w:rStyle w:val="eop"/>
        </w:rPr>
        <w:t> </w:t>
      </w:r>
    </w:p>
    <w:p w14:paraId="40C59B0B" w14:textId="24EBA21E" w:rsidR="00A333EC" w:rsidRDefault="00A333EC" w:rsidP="009D3B71">
      <w:pPr>
        <w:pStyle w:val="paragraph"/>
        <w:numPr>
          <w:ilvl w:val="0"/>
          <w:numId w:val="18"/>
        </w:numPr>
        <w:spacing w:before="0" w:beforeAutospacing="0" w:after="0" w:afterAutospacing="0"/>
        <w:ind w:left="1800"/>
        <w:textAlignment w:val="baseline"/>
        <w:rPr>
          <w:rStyle w:val="normaltextrun"/>
        </w:rPr>
      </w:pPr>
      <w:r w:rsidRPr="3008B3F3">
        <w:rPr>
          <w:rStyle w:val="normaltextrun"/>
        </w:rPr>
        <w:t>All staff and students authenticate to the MCPS network using their Active Directory credentials.</w:t>
      </w:r>
    </w:p>
    <w:p w14:paraId="7EB72745" w14:textId="77777777" w:rsidR="005D5E23" w:rsidRDefault="005D5E23" w:rsidP="009D3B71">
      <w:pPr>
        <w:pStyle w:val="paragraph"/>
        <w:spacing w:before="0" w:beforeAutospacing="0" w:after="0" w:afterAutospacing="0"/>
        <w:ind w:left="1800"/>
        <w:textAlignment w:val="baseline"/>
        <w:rPr>
          <w:rStyle w:val="normaltextrun"/>
        </w:rPr>
      </w:pPr>
    </w:p>
    <w:p w14:paraId="77D9DCEB" w14:textId="7D82BC37" w:rsidR="00A333EC" w:rsidRPr="009D3B71" w:rsidRDefault="00A333EC" w:rsidP="009D3B71">
      <w:pPr>
        <w:pStyle w:val="paragraph"/>
        <w:numPr>
          <w:ilvl w:val="0"/>
          <w:numId w:val="18"/>
        </w:numPr>
        <w:spacing w:before="0" w:beforeAutospacing="0" w:after="0" w:afterAutospacing="0"/>
        <w:ind w:left="1800"/>
        <w:rPr>
          <w:rStyle w:val="eop"/>
          <w:rFonts w:asciiTheme="minorHAnsi" w:eastAsiaTheme="minorEastAsia" w:hAnsiTheme="minorHAnsi" w:cstheme="minorBidi"/>
          <w:sz w:val="22"/>
          <w:szCs w:val="22"/>
        </w:rPr>
      </w:pPr>
      <w:r>
        <w:rPr>
          <w:rStyle w:val="eop"/>
        </w:rPr>
        <w:t>S</w:t>
      </w:r>
      <w:r w:rsidRPr="3008B3F3">
        <w:rPr>
          <w:rStyle w:val="eop"/>
        </w:rPr>
        <w:t xml:space="preserve">eparate SAML authentication </w:t>
      </w:r>
      <w:r>
        <w:rPr>
          <w:rStyle w:val="eop"/>
        </w:rPr>
        <w:t xml:space="preserve">is used </w:t>
      </w:r>
      <w:r w:rsidRPr="3008B3F3">
        <w:rPr>
          <w:rStyle w:val="eop"/>
        </w:rPr>
        <w:t>for parents (separate fr</w:t>
      </w:r>
      <w:r>
        <w:rPr>
          <w:rStyle w:val="eop"/>
        </w:rPr>
        <w:t>om staff and students</w:t>
      </w:r>
      <w:r w:rsidRPr="3008B3F3">
        <w:rPr>
          <w:rStyle w:val="eop"/>
        </w:rPr>
        <w:t>)</w:t>
      </w:r>
      <w:r>
        <w:rPr>
          <w:rStyle w:val="eop"/>
        </w:rPr>
        <w:t>.</w:t>
      </w:r>
    </w:p>
    <w:p w14:paraId="19E6944D" w14:textId="77777777" w:rsidR="005D5E23" w:rsidRDefault="005D5E23" w:rsidP="009D3B71">
      <w:pPr>
        <w:pStyle w:val="ListParagraph"/>
        <w:rPr>
          <w:rStyle w:val="eop"/>
          <w:rFonts w:asciiTheme="minorHAnsi" w:eastAsiaTheme="minorEastAsia" w:hAnsiTheme="minorHAnsi" w:cstheme="minorBidi"/>
          <w:sz w:val="22"/>
          <w:szCs w:val="22"/>
        </w:rPr>
      </w:pPr>
    </w:p>
    <w:p w14:paraId="7BFD2119" w14:textId="5C2081FB" w:rsidR="00A333EC" w:rsidRDefault="00A333EC" w:rsidP="009D3B71">
      <w:pPr>
        <w:pStyle w:val="paragraph"/>
        <w:numPr>
          <w:ilvl w:val="0"/>
          <w:numId w:val="18"/>
        </w:numPr>
        <w:spacing w:before="0" w:beforeAutospacing="0" w:after="0" w:afterAutospacing="0"/>
        <w:ind w:left="1800"/>
        <w:textAlignment w:val="baseline"/>
        <w:rPr>
          <w:rStyle w:val="eop"/>
          <w:sz w:val="20"/>
          <w:szCs w:val="20"/>
        </w:rPr>
      </w:pPr>
      <w:r>
        <w:rPr>
          <w:rStyle w:val="normaltextrun"/>
        </w:rPr>
        <w:t>The standard operating system for centrally managed server applications is Windows Server 2019. </w:t>
      </w:r>
      <w:r>
        <w:rPr>
          <w:rStyle w:val="eop"/>
        </w:rPr>
        <w:t> </w:t>
      </w:r>
    </w:p>
    <w:p w14:paraId="6627700B" w14:textId="77777777" w:rsidR="005D5E23" w:rsidRDefault="005D5E23" w:rsidP="009D3B71">
      <w:pPr>
        <w:pStyle w:val="paragraph"/>
        <w:spacing w:before="0" w:beforeAutospacing="0" w:after="0" w:afterAutospacing="0"/>
        <w:ind w:left="1800"/>
        <w:textAlignment w:val="baseline"/>
      </w:pPr>
    </w:p>
    <w:p w14:paraId="38EBB47E" w14:textId="4333FA34" w:rsidR="00A333EC" w:rsidRDefault="00A333EC" w:rsidP="009D3B71">
      <w:pPr>
        <w:pStyle w:val="paragraph"/>
        <w:numPr>
          <w:ilvl w:val="0"/>
          <w:numId w:val="18"/>
        </w:numPr>
        <w:spacing w:before="0" w:beforeAutospacing="0" w:after="0" w:afterAutospacing="0"/>
        <w:ind w:left="1800"/>
        <w:textAlignment w:val="baseline"/>
        <w:rPr>
          <w:rStyle w:val="eop"/>
        </w:rPr>
      </w:pPr>
      <w:r>
        <w:rPr>
          <w:rStyle w:val="normaltextrun"/>
        </w:rPr>
        <w:t>MCPS uses both Microsoft SQL Server 2019 and Oracle 12 as the standard for enterprise database management.</w:t>
      </w:r>
      <w:r>
        <w:rPr>
          <w:rStyle w:val="eop"/>
        </w:rPr>
        <w:t> </w:t>
      </w:r>
    </w:p>
    <w:p w14:paraId="3C126D97" w14:textId="5D3ABEEF" w:rsidR="005D5E23" w:rsidRDefault="005D5E23" w:rsidP="009D3B71">
      <w:pPr>
        <w:pStyle w:val="paragraph"/>
        <w:spacing w:before="0" w:beforeAutospacing="0" w:after="0" w:afterAutospacing="0"/>
        <w:textAlignment w:val="baseline"/>
      </w:pPr>
    </w:p>
    <w:p w14:paraId="45781BB7" w14:textId="6225033F" w:rsidR="00A333EC" w:rsidRDefault="00A333EC" w:rsidP="009D3B71">
      <w:pPr>
        <w:pStyle w:val="paragraph"/>
        <w:numPr>
          <w:ilvl w:val="0"/>
          <w:numId w:val="18"/>
        </w:numPr>
        <w:spacing w:before="0" w:beforeAutospacing="0" w:after="0" w:afterAutospacing="0"/>
        <w:ind w:left="1800"/>
        <w:textAlignment w:val="baseline"/>
        <w:rPr>
          <w:rStyle w:val="eop"/>
        </w:rPr>
      </w:pPr>
      <w:r>
        <w:rPr>
          <w:rStyle w:val="normaltextrun"/>
        </w:rPr>
        <w:t>Web applications are typically served using Microsoft Internet Information Server (IIS).</w:t>
      </w:r>
      <w:r>
        <w:rPr>
          <w:rStyle w:val="eop"/>
        </w:rPr>
        <w:t> </w:t>
      </w:r>
    </w:p>
    <w:p w14:paraId="40FA66BF" w14:textId="32E55B6C" w:rsidR="005D5E23" w:rsidRDefault="005D5E23" w:rsidP="009D3B71">
      <w:pPr>
        <w:pStyle w:val="paragraph"/>
        <w:spacing w:before="0" w:beforeAutospacing="0" w:after="0" w:afterAutospacing="0"/>
        <w:textAlignment w:val="baseline"/>
      </w:pPr>
    </w:p>
    <w:p w14:paraId="2BCC226F" w14:textId="0E31BE01" w:rsidR="00A333EC" w:rsidRDefault="00A333EC" w:rsidP="009D3B71">
      <w:pPr>
        <w:pStyle w:val="paragraph"/>
        <w:numPr>
          <w:ilvl w:val="0"/>
          <w:numId w:val="19"/>
        </w:numPr>
        <w:spacing w:before="0" w:beforeAutospacing="0" w:after="0" w:afterAutospacing="0"/>
        <w:ind w:left="1800"/>
        <w:textAlignment w:val="baseline"/>
        <w:rPr>
          <w:rStyle w:val="eop"/>
        </w:rPr>
      </w:pPr>
      <w:r w:rsidRPr="3008B3F3">
        <w:rPr>
          <w:rStyle w:val="normaltextrun"/>
        </w:rPr>
        <w:t>Web applications are typically load balanced using an F5 </w:t>
      </w:r>
      <w:proofErr w:type="spellStart"/>
      <w:r w:rsidRPr="3008B3F3">
        <w:rPr>
          <w:rStyle w:val="normaltextrun"/>
        </w:rPr>
        <w:t>BigIP</w:t>
      </w:r>
      <w:proofErr w:type="spellEnd"/>
      <w:r w:rsidRPr="3008B3F3">
        <w:rPr>
          <w:rStyle w:val="normaltextrun"/>
        </w:rPr>
        <w:t> load balancing appliance.</w:t>
      </w:r>
      <w:r w:rsidRPr="3008B3F3">
        <w:rPr>
          <w:rStyle w:val="eop"/>
        </w:rPr>
        <w:t> </w:t>
      </w:r>
    </w:p>
    <w:p w14:paraId="2552D979" w14:textId="77777777" w:rsidR="005D5E23" w:rsidRDefault="005D5E23" w:rsidP="009D3B71">
      <w:pPr>
        <w:pStyle w:val="paragraph"/>
        <w:spacing w:before="0" w:beforeAutospacing="0" w:after="0" w:afterAutospacing="0"/>
        <w:ind w:left="1800"/>
        <w:textAlignment w:val="baseline"/>
      </w:pPr>
    </w:p>
    <w:p w14:paraId="5151C5D4" w14:textId="6283D0B0" w:rsidR="00A333EC" w:rsidRDefault="00A333EC" w:rsidP="009D3B71">
      <w:pPr>
        <w:pStyle w:val="paragraph"/>
        <w:numPr>
          <w:ilvl w:val="0"/>
          <w:numId w:val="19"/>
        </w:numPr>
        <w:spacing w:before="0" w:beforeAutospacing="0" w:after="0" w:afterAutospacing="0"/>
        <w:ind w:left="1800"/>
        <w:textAlignment w:val="baseline"/>
        <w:rPr>
          <w:rStyle w:val="eop"/>
        </w:rPr>
      </w:pPr>
      <w:r w:rsidRPr="3008B3F3">
        <w:rPr>
          <w:rStyle w:val="normaltextrun"/>
        </w:rPr>
        <w:t>The MCPS standard software development platform is Microsoft .NET (C# and ASP.NET) for custom development and integration.</w:t>
      </w:r>
      <w:r w:rsidRPr="3008B3F3">
        <w:rPr>
          <w:rStyle w:val="eop"/>
        </w:rPr>
        <w:t> </w:t>
      </w:r>
    </w:p>
    <w:p w14:paraId="75E9E7E5" w14:textId="21F12DD1" w:rsidR="005D5E23" w:rsidRDefault="005D5E23" w:rsidP="009D3B71">
      <w:pPr>
        <w:pStyle w:val="paragraph"/>
        <w:spacing w:before="0" w:beforeAutospacing="0" w:after="0" w:afterAutospacing="0"/>
        <w:textAlignment w:val="baseline"/>
      </w:pPr>
    </w:p>
    <w:p w14:paraId="491F371F" w14:textId="506813C2" w:rsidR="00A333EC" w:rsidRDefault="00A333EC" w:rsidP="009D3B71">
      <w:pPr>
        <w:pStyle w:val="paragraph"/>
        <w:numPr>
          <w:ilvl w:val="0"/>
          <w:numId w:val="19"/>
        </w:numPr>
        <w:spacing w:before="0" w:beforeAutospacing="0" w:after="0" w:afterAutospacing="0"/>
        <w:ind w:left="1800"/>
        <w:textAlignment w:val="baseline"/>
        <w:rPr>
          <w:rStyle w:val="eop"/>
        </w:rPr>
      </w:pPr>
      <w:r w:rsidRPr="3008B3F3">
        <w:rPr>
          <w:rStyle w:val="normaltextrun"/>
        </w:rPr>
        <w:t>MCPS uses Oracle Cloud to manage the financial chart of accounts for all schools and offices.</w:t>
      </w:r>
      <w:r w:rsidRPr="3008B3F3">
        <w:rPr>
          <w:rStyle w:val="eop"/>
        </w:rPr>
        <w:t> </w:t>
      </w:r>
    </w:p>
    <w:p w14:paraId="43CAD723" w14:textId="2F162FDE" w:rsidR="005D5E23" w:rsidRDefault="005D5E23" w:rsidP="009D3B71">
      <w:pPr>
        <w:pStyle w:val="paragraph"/>
        <w:spacing w:before="0" w:beforeAutospacing="0" w:after="0" w:afterAutospacing="0"/>
        <w:textAlignment w:val="baseline"/>
      </w:pPr>
    </w:p>
    <w:p w14:paraId="4D9289AF" w14:textId="73EA5613" w:rsidR="00A333EC" w:rsidRDefault="00A333EC" w:rsidP="009D3B71">
      <w:pPr>
        <w:pStyle w:val="paragraph"/>
        <w:numPr>
          <w:ilvl w:val="0"/>
          <w:numId w:val="19"/>
        </w:numPr>
        <w:spacing w:before="0" w:beforeAutospacing="0" w:after="0" w:afterAutospacing="0"/>
        <w:ind w:left="1800"/>
        <w:textAlignment w:val="baseline"/>
        <w:rPr>
          <w:rStyle w:val="normaltextrun"/>
        </w:rPr>
      </w:pPr>
      <w:r w:rsidRPr="3008B3F3">
        <w:rPr>
          <w:rStyle w:val="normaltextrun"/>
        </w:rPr>
        <w:t xml:space="preserve">All schools have a minimum of 1Gbps download speeds and 1Gbps upload speeds to the MCPS data center and the internet. </w:t>
      </w:r>
    </w:p>
    <w:p w14:paraId="7FF50A10" w14:textId="289C042B" w:rsidR="005D5E23" w:rsidRDefault="005D5E23" w:rsidP="009D3B71">
      <w:pPr>
        <w:pStyle w:val="paragraph"/>
        <w:spacing w:before="0" w:beforeAutospacing="0" w:after="0" w:afterAutospacing="0"/>
        <w:textAlignment w:val="baseline"/>
      </w:pPr>
    </w:p>
    <w:p w14:paraId="09B8EE39" w14:textId="31894785" w:rsidR="00A333EC" w:rsidRDefault="00A333EC" w:rsidP="009D3B71">
      <w:pPr>
        <w:pStyle w:val="paragraph"/>
        <w:numPr>
          <w:ilvl w:val="0"/>
          <w:numId w:val="19"/>
        </w:numPr>
        <w:spacing w:before="0" w:beforeAutospacing="0" w:after="0" w:afterAutospacing="0"/>
        <w:ind w:left="1800"/>
        <w:textAlignment w:val="baseline"/>
        <w:rPr>
          <w:rStyle w:val="eop"/>
        </w:rPr>
      </w:pPr>
      <w:r w:rsidRPr="3008B3F3">
        <w:rPr>
          <w:rStyle w:val="normaltextrun"/>
        </w:rPr>
        <w:t>All schools have desktop workstations with a minimum configuration of a 250 GB hard drive, 4 GB RAM and a 2.8 GHz processor. These desktop computers use the Windows 10 operating system.</w:t>
      </w:r>
      <w:r w:rsidRPr="3008B3F3">
        <w:rPr>
          <w:rStyle w:val="eop"/>
        </w:rPr>
        <w:t> </w:t>
      </w:r>
    </w:p>
    <w:p w14:paraId="7A8999E5" w14:textId="2FEEB984" w:rsidR="005D5E23" w:rsidRDefault="005D5E23" w:rsidP="009D3B71">
      <w:pPr>
        <w:pStyle w:val="paragraph"/>
        <w:spacing w:before="0" w:beforeAutospacing="0" w:after="0" w:afterAutospacing="0"/>
        <w:textAlignment w:val="baseline"/>
        <w:rPr>
          <w:rStyle w:val="eop"/>
        </w:rPr>
      </w:pPr>
    </w:p>
    <w:p w14:paraId="1697A68C" w14:textId="77777777" w:rsidR="00A333EC" w:rsidRPr="00CD221D" w:rsidRDefault="00A333EC" w:rsidP="009D3B71">
      <w:pPr>
        <w:pStyle w:val="paragraph"/>
        <w:numPr>
          <w:ilvl w:val="0"/>
          <w:numId w:val="19"/>
        </w:numPr>
        <w:spacing w:before="0" w:beforeAutospacing="0" w:after="0" w:afterAutospacing="0"/>
        <w:ind w:left="1890" w:hanging="450"/>
        <w:rPr>
          <w:rFonts w:asciiTheme="minorHAnsi" w:eastAsiaTheme="minorEastAsia" w:hAnsiTheme="minorHAnsi" w:cstheme="minorBidi"/>
          <w:sz w:val="22"/>
          <w:szCs w:val="22"/>
        </w:rPr>
      </w:pPr>
      <w:r>
        <w:t>Supported Browsers:</w:t>
      </w:r>
    </w:p>
    <w:p w14:paraId="52DD1848" w14:textId="77777777" w:rsidR="00A333EC" w:rsidRDefault="00A333EC" w:rsidP="009D3B71">
      <w:pPr>
        <w:pStyle w:val="paragraph"/>
        <w:numPr>
          <w:ilvl w:val="2"/>
          <w:numId w:val="20"/>
        </w:numPr>
        <w:spacing w:before="0" w:beforeAutospacing="0" w:after="0" w:afterAutospacing="0"/>
        <w:rPr>
          <w:rFonts w:asciiTheme="minorHAnsi" w:eastAsiaTheme="minorEastAsia" w:hAnsiTheme="minorHAnsi" w:cstheme="minorBidi"/>
          <w:sz w:val="22"/>
          <w:szCs w:val="22"/>
        </w:rPr>
      </w:pPr>
      <w:r>
        <w:t>Chrome – computers are set to auto-update, currently lowest version (on older Chromebook devices) is 74; newer devices are at 87.</w:t>
      </w:r>
    </w:p>
    <w:p w14:paraId="06F970AE" w14:textId="77777777" w:rsidR="00A333EC" w:rsidRPr="00CD221D" w:rsidRDefault="00A333EC" w:rsidP="009D3B71">
      <w:pPr>
        <w:pStyle w:val="paragraph"/>
        <w:numPr>
          <w:ilvl w:val="2"/>
          <w:numId w:val="20"/>
        </w:numPr>
        <w:spacing w:before="0" w:beforeAutospacing="0" w:after="0" w:afterAutospacing="0"/>
        <w:textAlignment w:val="baseline"/>
        <w:rPr>
          <w:rStyle w:val="normaltextrun"/>
        </w:rPr>
      </w:pPr>
      <w:r w:rsidRPr="3008B3F3">
        <w:rPr>
          <w:rStyle w:val="normaltextrun"/>
        </w:rPr>
        <w:t>Edge – computers are set to auto-update, now a Chrome-based browser, version numbers are similar to Chrome’s, currently at version 87.</w:t>
      </w:r>
    </w:p>
    <w:p w14:paraId="2A64739E" w14:textId="77777777" w:rsidR="00A333EC" w:rsidRPr="00CD221D" w:rsidRDefault="00A333EC" w:rsidP="009D3B71">
      <w:pPr>
        <w:pStyle w:val="paragraph"/>
        <w:numPr>
          <w:ilvl w:val="2"/>
          <w:numId w:val="20"/>
        </w:numPr>
        <w:spacing w:before="0" w:beforeAutospacing="0" w:after="0" w:afterAutospacing="0"/>
        <w:textAlignment w:val="baseline"/>
        <w:rPr>
          <w:rStyle w:val="normaltextrun"/>
        </w:rPr>
      </w:pPr>
      <w:r w:rsidRPr="3008B3F3">
        <w:rPr>
          <w:rStyle w:val="normaltextrun"/>
        </w:rPr>
        <w:t xml:space="preserve">IE – scheduled End </w:t>
      </w:r>
      <w:proofErr w:type="gramStart"/>
      <w:r w:rsidRPr="3008B3F3">
        <w:rPr>
          <w:rStyle w:val="normaltextrun"/>
        </w:rPr>
        <w:t>Of</w:t>
      </w:r>
      <w:proofErr w:type="gramEnd"/>
      <w:r w:rsidRPr="3008B3F3">
        <w:rPr>
          <w:rStyle w:val="normaltextrun"/>
        </w:rPr>
        <w:t xml:space="preserve"> Life is 8/17/21; already a known security risk, MCPS is moving away from IE, with both the update of current devices and the acquisition/deployment of new devices. Non-IE browser is preferable.</w:t>
      </w:r>
    </w:p>
    <w:p w14:paraId="6AB434E9" w14:textId="77777777" w:rsidR="00A333EC" w:rsidRDefault="00A333EC" w:rsidP="009D3B71">
      <w:pPr>
        <w:pStyle w:val="paragraph"/>
        <w:numPr>
          <w:ilvl w:val="2"/>
          <w:numId w:val="20"/>
        </w:numPr>
        <w:spacing w:before="0" w:beforeAutospacing="0" w:after="0" w:afterAutospacing="0"/>
        <w:textAlignment w:val="baseline"/>
        <w:rPr>
          <w:rStyle w:val="normaltextrun"/>
        </w:rPr>
      </w:pPr>
      <w:r w:rsidRPr="3008B3F3">
        <w:rPr>
          <w:rStyle w:val="normaltextrun"/>
        </w:rPr>
        <w:t>Use of HTML5/CSS3/JS over Java/</w:t>
      </w:r>
      <w:r>
        <w:rPr>
          <w:rStyle w:val="normaltextrun"/>
        </w:rPr>
        <w:t xml:space="preserve">Flash/Silverlight is preferable </w:t>
      </w:r>
      <w:r w:rsidRPr="3008B3F3">
        <w:rPr>
          <w:rStyle w:val="normaltextrun"/>
        </w:rPr>
        <w:t>(</w:t>
      </w:r>
      <w:r>
        <w:rPr>
          <w:rStyle w:val="normaltextrun"/>
        </w:rPr>
        <w:t>including</w:t>
      </w:r>
      <w:r w:rsidRPr="3008B3F3">
        <w:rPr>
          <w:rStyle w:val="normaltextrun"/>
        </w:rPr>
        <w:t xml:space="preserve"> other “sunsetting” plugin technologies.)</w:t>
      </w:r>
    </w:p>
    <w:p w14:paraId="1E5EB78C" w14:textId="48FAD09B" w:rsidR="00A333EC" w:rsidRDefault="00A333EC" w:rsidP="009D3B71">
      <w:pPr>
        <w:pStyle w:val="paragraph"/>
        <w:numPr>
          <w:ilvl w:val="0"/>
          <w:numId w:val="19"/>
        </w:numPr>
        <w:spacing w:before="0" w:beforeAutospacing="0" w:after="0" w:afterAutospacing="0"/>
        <w:ind w:left="1800"/>
        <w:textAlignment w:val="baseline"/>
        <w:rPr>
          <w:rStyle w:val="normaltextrun"/>
        </w:rPr>
      </w:pPr>
      <w:r>
        <w:rPr>
          <w:rStyle w:val="normaltextrun"/>
        </w:rPr>
        <w:t>The minimum IOS (Apple) and android devices supported are iPhone 6s and Samsung Galaxy S6.</w:t>
      </w:r>
    </w:p>
    <w:p w14:paraId="5921AF76" w14:textId="77777777" w:rsidR="005D5E23" w:rsidRDefault="005D5E23" w:rsidP="009D3B71">
      <w:pPr>
        <w:pStyle w:val="paragraph"/>
        <w:spacing w:before="0" w:beforeAutospacing="0" w:after="0" w:afterAutospacing="0"/>
        <w:ind w:left="1800"/>
        <w:textAlignment w:val="baseline"/>
        <w:rPr>
          <w:rStyle w:val="normaltextrun"/>
        </w:rPr>
      </w:pPr>
    </w:p>
    <w:p w14:paraId="32B434BA" w14:textId="77777777" w:rsidR="00A333EC" w:rsidRPr="00CD221D" w:rsidRDefault="00A333EC">
      <w:pPr>
        <w:pStyle w:val="paragraph"/>
        <w:numPr>
          <w:ilvl w:val="0"/>
          <w:numId w:val="19"/>
        </w:numPr>
        <w:spacing w:before="0" w:beforeAutospacing="0" w:after="0" w:afterAutospacing="0"/>
        <w:ind w:left="1800" w:hanging="450"/>
        <w:textAlignment w:val="baseline"/>
        <w:rPr>
          <w:rStyle w:val="normaltextrun"/>
        </w:rPr>
      </w:pPr>
      <w:r>
        <w:rPr>
          <w:rStyle w:val="normaltextrun"/>
        </w:rPr>
        <w:t>MCPS develops any out of band reporting with Microsoft Power BI or SSRS.</w:t>
      </w:r>
    </w:p>
    <w:p w14:paraId="46578642" w14:textId="77777777" w:rsidR="00A333EC" w:rsidRPr="008841F7" w:rsidRDefault="00A333EC" w:rsidP="00A333EC">
      <w:pPr>
        <w:pStyle w:val="Header"/>
        <w:ind w:left="1440" w:hanging="720"/>
        <w:jc w:val="both"/>
        <w:rPr>
          <w:color w:val="000000"/>
          <w:sz w:val="24"/>
          <w:szCs w:val="24"/>
          <w:highlight w:val="yellow"/>
        </w:rPr>
      </w:pPr>
    </w:p>
    <w:p w14:paraId="1DF8E9C7" w14:textId="41BDD516" w:rsidR="008A5247" w:rsidRDefault="00A333EC" w:rsidP="005C0C9E">
      <w:pPr>
        <w:ind w:left="1350" w:hanging="630"/>
        <w:jc w:val="both"/>
        <w:rPr>
          <w:sz w:val="22"/>
          <w:szCs w:val="22"/>
        </w:rPr>
      </w:pPr>
      <w:r w:rsidRPr="00761260">
        <w:rPr>
          <w:bCs/>
          <w:color w:val="000000"/>
          <w:sz w:val="24"/>
          <w:szCs w:val="24"/>
        </w:rPr>
        <w:t>2</w:t>
      </w:r>
      <w:r w:rsidR="005C50E1">
        <w:rPr>
          <w:bCs/>
          <w:color w:val="000000"/>
          <w:sz w:val="24"/>
          <w:szCs w:val="24"/>
        </w:rPr>
        <w:t>.3</w:t>
      </w:r>
      <w:r w:rsidRPr="00761260">
        <w:rPr>
          <w:bCs/>
          <w:color w:val="000000"/>
          <w:sz w:val="24"/>
          <w:szCs w:val="24"/>
        </w:rPr>
        <w:tab/>
      </w:r>
      <w:r w:rsidRPr="00761260">
        <w:rPr>
          <w:color w:val="000000"/>
          <w:sz w:val="24"/>
          <w:szCs w:val="24"/>
        </w:rPr>
        <w:t xml:space="preserve">MCPS school based financial agents and the following central offices are expected to be the main participants on this project: Office of the Chief Operating Officer (OCOO), Department of Financial Services (DFS), Department of Materials Management (DMM), Office of Shared Accountability (OSA), and the Office of </w:t>
      </w:r>
      <w:r>
        <w:rPr>
          <w:color w:val="000000"/>
          <w:sz w:val="24"/>
          <w:szCs w:val="24"/>
        </w:rPr>
        <w:t>Technology and Innovation</w:t>
      </w:r>
      <w:r w:rsidRPr="00761260">
        <w:rPr>
          <w:color w:val="000000"/>
          <w:sz w:val="24"/>
          <w:szCs w:val="24"/>
        </w:rPr>
        <w:t xml:space="preserve"> (</w:t>
      </w:r>
      <w:r>
        <w:rPr>
          <w:color w:val="000000"/>
          <w:sz w:val="24"/>
          <w:szCs w:val="24"/>
        </w:rPr>
        <w:t>OTI</w:t>
      </w:r>
      <w:r w:rsidRPr="00761260">
        <w:rPr>
          <w:color w:val="000000"/>
          <w:sz w:val="24"/>
          <w:szCs w:val="24"/>
        </w:rPr>
        <w:t>)</w:t>
      </w:r>
    </w:p>
    <w:p w14:paraId="70F8C966" w14:textId="13533EFA" w:rsidR="00A333EC" w:rsidRDefault="00A333EC" w:rsidP="005C0C9E">
      <w:pPr>
        <w:ind w:left="720"/>
        <w:jc w:val="both"/>
        <w:rPr>
          <w:sz w:val="22"/>
          <w:szCs w:val="22"/>
        </w:rPr>
      </w:pPr>
    </w:p>
    <w:p w14:paraId="7BA3A61A" w14:textId="77777777" w:rsidR="00A333EC" w:rsidRDefault="00A333EC" w:rsidP="005C0C9E">
      <w:pPr>
        <w:ind w:left="720"/>
        <w:jc w:val="both"/>
        <w:rPr>
          <w:sz w:val="22"/>
          <w:szCs w:val="22"/>
        </w:rPr>
      </w:pPr>
    </w:p>
    <w:p w14:paraId="712D407F" w14:textId="77777777" w:rsidR="008A5247" w:rsidRDefault="005E7AF5" w:rsidP="005C0C9E">
      <w:pPr>
        <w:numPr>
          <w:ilvl w:val="0"/>
          <w:numId w:val="2"/>
        </w:numPr>
        <w:pBdr>
          <w:top w:val="nil"/>
          <w:left w:val="nil"/>
          <w:bottom w:val="nil"/>
          <w:right w:val="nil"/>
          <w:between w:val="nil"/>
        </w:pBdr>
        <w:jc w:val="both"/>
        <w:rPr>
          <w:b/>
          <w:sz w:val="22"/>
          <w:szCs w:val="22"/>
        </w:rPr>
      </w:pPr>
      <w:r>
        <w:rPr>
          <w:b/>
          <w:sz w:val="22"/>
          <w:szCs w:val="22"/>
        </w:rPr>
        <w:t xml:space="preserve">      SCOPE OF SERVICES</w:t>
      </w:r>
    </w:p>
    <w:p w14:paraId="701033BB" w14:textId="77777777" w:rsidR="008A5247" w:rsidRDefault="008A5247">
      <w:pPr>
        <w:jc w:val="both"/>
        <w:rPr>
          <w:sz w:val="22"/>
          <w:szCs w:val="22"/>
        </w:rPr>
      </w:pPr>
    </w:p>
    <w:p w14:paraId="528C38F6" w14:textId="77777777" w:rsidR="00123C27" w:rsidRDefault="00123C27" w:rsidP="00123C27">
      <w:pPr>
        <w:pBdr>
          <w:top w:val="nil"/>
          <w:left w:val="nil"/>
          <w:bottom w:val="nil"/>
          <w:right w:val="nil"/>
          <w:between w:val="nil"/>
        </w:pBdr>
        <w:jc w:val="both"/>
        <w:rPr>
          <w:color w:val="000000"/>
          <w:sz w:val="24"/>
          <w:szCs w:val="24"/>
        </w:rPr>
      </w:pPr>
      <w:r>
        <w:rPr>
          <w:color w:val="000000"/>
          <w:sz w:val="24"/>
          <w:szCs w:val="24"/>
        </w:rPr>
        <w:t xml:space="preserve">The ​following ​list </w:t>
      </w:r>
      <w:r>
        <w:rPr>
          <w:sz w:val="24"/>
          <w:szCs w:val="24"/>
        </w:rPr>
        <w:t>of ​requirements</w:t>
      </w:r>
      <w:r>
        <w:rPr>
          <w:color w:val="000000"/>
          <w:sz w:val="24"/>
          <w:szCs w:val="24"/>
        </w:rPr>
        <w:t>, ​although ​extensive, ​is ​not ​exhaustive ​and ​is ​intended ​to provide ​interested ​</w:t>
      </w:r>
      <w:r>
        <w:rPr>
          <w:sz w:val="24"/>
          <w:szCs w:val="24"/>
        </w:rPr>
        <w:t>r</w:t>
      </w:r>
      <w:r>
        <w:rPr>
          <w:color w:val="000000"/>
          <w:sz w:val="24"/>
          <w:szCs w:val="24"/>
        </w:rPr>
        <w:t>espondents ​with ​sufficient ​basic ​information ​to ​submit ​proposals ​meeting minimum ​requirements, ​but ​is ​not ​intended ​to ​limit the</w:t>
      </w:r>
      <w:r>
        <w:rPr>
          <w:sz w:val="24"/>
          <w:szCs w:val="24"/>
        </w:rPr>
        <w:t>​ ​proposal's</w:t>
      </w:r>
      <w:r>
        <w:rPr>
          <w:color w:val="000000"/>
          <w:sz w:val="24"/>
          <w:szCs w:val="24"/>
        </w:rPr>
        <w:t xml:space="preserve"> ​content ​or ​exclude ​any relevant ​or ​essential ​information.  Proposals should address the entire scope of services requested.  All aspects of the scop</w:t>
      </w:r>
      <w:r>
        <w:rPr>
          <w:sz w:val="24"/>
          <w:szCs w:val="24"/>
        </w:rPr>
        <w:t xml:space="preserve">e are mandatory. </w:t>
      </w:r>
    </w:p>
    <w:p w14:paraId="687213A0" w14:textId="77777777" w:rsidR="00123C27" w:rsidRDefault="00123C27" w:rsidP="00123C27">
      <w:pPr>
        <w:pBdr>
          <w:top w:val="nil"/>
          <w:left w:val="nil"/>
          <w:bottom w:val="nil"/>
          <w:right w:val="nil"/>
          <w:between w:val="nil"/>
        </w:pBdr>
        <w:ind w:left="360" w:hanging="720"/>
        <w:jc w:val="both"/>
        <w:rPr>
          <w:color w:val="000000"/>
          <w:sz w:val="24"/>
          <w:szCs w:val="24"/>
        </w:rPr>
      </w:pPr>
    </w:p>
    <w:p w14:paraId="2B60443D" w14:textId="3BA68B28" w:rsidR="00A333EC" w:rsidRPr="00A333EC" w:rsidRDefault="00123C27" w:rsidP="00A96EEC">
      <w:pPr>
        <w:pStyle w:val="BodyTextIndent2"/>
        <w:spacing w:after="0"/>
        <w:ind w:left="1440" w:hanging="720"/>
        <w:rPr>
          <w:sz w:val="22"/>
          <w:szCs w:val="22"/>
        </w:rPr>
      </w:pPr>
      <w:r w:rsidRPr="00A333EC">
        <w:rPr>
          <w:sz w:val="22"/>
          <w:szCs w:val="22"/>
        </w:rPr>
        <w:t xml:space="preserve"> </w:t>
      </w:r>
      <w:r w:rsidR="00A333EC" w:rsidRPr="00A333EC">
        <w:rPr>
          <w:bCs/>
          <w:color w:val="000000"/>
          <w:sz w:val="22"/>
          <w:szCs w:val="22"/>
        </w:rPr>
        <w:t>3.1</w:t>
      </w:r>
      <w:r w:rsidR="00A333EC" w:rsidRPr="00A333EC">
        <w:rPr>
          <w:bCs/>
          <w:color w:val="000000"/>
          <w:sz w:val="22"/>
          <w:szCs w:val="22"/>
        </w:rPr>
        <w:tab/>
      </w:r>
      <w:r w:rsidR="00A333EC" w:rsidRPr="00A333EC">
        <w:rPr>
          <w:sz w:val="22"/>
          <w:szCs w:val="22"/>
        </w:rPr>
        <w:t>The scope of services consists of the following:</w:t>
      </w:r>
    </w:p>
    <w:p w14:paraId="12877BAD" w14:textId="3B71542D" w:rsidR="00A333EC" w:rsidRPr="00A333EC" w:rsidRDefault="00A333EC" w:rsidP="00A96EEC">
      <w:pPr>
        <w:pStyle w:val="BodyTextIndent2"/>
        <w:spacing w:after="0"/>
        <w:ind w:left="1440" w:hanging="720"/>
        <w:rPr>
          <w:b/>
          <w:sz w:val="22"/>
          <w:szCs w:val="22"/>
        </w:rPr>
      </w:pPr>
      <w:r w:rsidRPr="00A333EC">
        <w:rPr>
          <w:bCs/>
          <w:color w:val="000000"/>
          <w:sz w:val="22"/>
          <w:szCs w:val="22"/>
        </w:rPr>
        <w:t>3.1.1</w:t>
      </w:r>
      <w:r w:rsidRPr="00A333EC">
        <w:rPr>
          <w:bCs/>
          <w:color w:val="000000"/>
          <w:sz w:val="22"/>
          <w:szCs w:val="22"/>
        </w:rPr>
        <w:tab/>
        <w:t>Technical Requirements</w:t>
      </w:r>
    </w:p>
    <w:p w14:paraId="72A04EDF" w14:textId="77777777" w:rsidR="00A333EC" w:rsidRPr="00A333EC" w:rsidRDefault="00A333EC" w:rsidP="00A333EC">
      <w:pPr>
        <w:pStyle w:val="BodyTextIndent2"/>
        <w:numPr>
          <w:ilvl w:val="0"/>
          <w:numId w:val="22"/>
        </w:numPr>
        <w:tabs>
          <w:tab w:val="left" w:pos="720"/>
        </w:tabs>
        <w:spacing w:after="0" w:line="240" w:lineRule="auto"/>
        <w:jc w:val="both"/>
        <w:rPr>
          <w:sz w:val="22"/>
          <w:szCs w:val="22"/>
        </w:rPr>
      </w:pPr>
      <w:r w:rsidRPr="00A333EC">
        <w:rPr>
          <w:sz w:val="22"/>
          <w:szCs w:val="22"/>
        </w:rPr>
        <w:t>Operating Environment</w:t>
      </w:r>
    </w:p>
    <w:p w14:paraId="0AFEB59B" w14:textId="6AB60645" w:rsidR="00A333EC" w:rsidRDefault="00A333EC" w:rsidP="008977BF">
      <w:pPr>
        <w:pStyle w:val="BodyTextIndent2"/>
        <w:numPr>
          <w:ilvl w:val="0"/>
          <w:numId w:val="21"/>
        </w:numPr>
        <w:tabs>
          <w:tab w:val="left" w:pos="720"/>
        </w:tabs>
        <w:spacing w:after="0" w:line="240" w:lineRule="auto"/>
        <w:jc w:val="both"/>
        <w:rPr>
          <w:sz w:val="22"/>
          <w:szCs w:val="22"/>
        </w:rPr>
      </w:pPr>
      <w:r w:rsidRPr="00A333EC">
        <w:rPr>
          <w:sz w:val="22"/>
          <w:szCs w:val="22"/>
        </w:rPr>
        <w:t>The system must integrate optimally into the MCPS technical infrastructure outlined in this RFP.</w:t>
      </w:r>
    </w:p>
    <w:p w14:paraId="641B7BE7" w14:textId="77777777" w:rsidR="008977BF" w:rsidRPr="00A333EC" w:rsidRDefault="008977BF" w:rsidP="008977BF">
      <w:pPr>
        <w:pStyle w:val="BodyTextIndent2"/>
        <w:tabs>
          <w:tab w:val="left" w:pos="720"/>
        </w:tabs>
        <w:spacing w:after="0" w:line="240" w:lineRule="auto"/>
        <w:ind w:left="2160"/>
        <w:jc w:val="both"/>
        <w:rPr>
          <w:sz w:val="22"/>
          <w:szCs w:val="22"/>
        </w:rPr>
      </w:pPr>
    </w:p>
    <w:p w14:paraId="02E6BF02" w14:textId="77777777" w:rsidR="00A333EC" w:rsidRPr="00A333EC" w:rsidRDefault="00A333EC" w:rsidP="008977BF">
      <w:pPr>
        <w:pStyle w:val="BodyTextIndent2"/>
        <w:numPr>
          <w:ilvl w:val="0"/>
          <w:numId w:val="22"/>
        </w:numPr>
        <w:tabs>
          <w:tab w:val="left" w:pos="720"/>
        </w:tabs>
        <w:spacing w:after="0" w:line="240" w:lineRule="auto"/>
        <w:jc w:val="both"/>
        <w:rPr>
          <w:sz w:val="22"/>
          <w:szCs w:val="22"/>
        </w:rPr>
      </w:pPr>
      <w:r w:rsidRPr="00A333EC">
        <w:rPr>
          <w:sz w:val="22"/>
          <w:szCs w:val="22"/>
        </w:rPr>
        <w:t>System Security Administration</w:t>
      </w:r>
    </w:p>
    <w:p w14:paraId="693A6A3E" w14:textId="77777777" w:rsidR="00A333EC" w:rsidRPr="00A333EC" w:rsidRDefault="00A333EC" w:rsidP="009D3B71">
      <w:pPr>
        <w:pStyle w:val="BodyTextIndent2"/>
        <w:numPr>
          <w:ilvl w:val="0"/>
          <w:numId w:val="23"/>
        </w:numPr>
        <w:tabs>
          <w:tab w:val="left" w:pos="720"/>
        </w:tabs>
        <w:spacing w:after="0" w:line="240" w:lineRule="auto"/>
        <w:jc w:val="both"/>
        <w:rPr>
          <w:sz w:val="22"/>
          <w:szCs w:val="22"/>
        </w:rPr>
      </w:pPr>
      <w:r w:rsidRPr="00A333EC">
        <w:rPr>
          <w:sz w:val="22"/>
          <w:szCs w:val="22"/>
        </w:rPr>
        <w:t>The system shall integrate with Microsoft Identity Manager, should user identity provisioning be needed.</w:t>
      </w:r>
    </w:p>
    <w:p w14:paraId="010AC76A" w14:textId="77777777" w:rsidR="00A333EC" w:rsidRPr="00A333EC" w:rsidRDefault="00A333EC" w:rsidP="009D3B71">
      <w:pPr>
        <w:pStyle w:val="BodyTextIndent2"/>
        <w:numPr>
          <w:ilvl w:val="0"/>
          <w:numId w:val="23"/>
        </w:numPr>
        <w:tabs>
          <w:tab w:val="left" w:pos="720"/>
        </w:tabs>
        <w:spacing w:after="0" w:line="240" w:lineRule="auto"/>
        <w:jc w:val="both"/>
        <w:rPr>
          <w:sz w:val="22"/>
          <w:szCs w:val="22"/>
        </w:rPr>
      </w:pPr>
      <w:r w:rsidRPr="00A333EC">
        <w:rPr>
          <w:sz w:val="22"/>
          <w:szCs w:val="22"/>
        </w:rPr>
        <w:t>The system shall integrate with Microsoft Active Directory or Azure Active Directory for user authentication.</w:t>
      </w:r>
    </w:p>
    <w:p w14:paraId="1590CD6E" w14:textId="77777777" w:rsidR="00A333EC" w:rsidRPr="00A333EC" w:rsidRDefault="00A333EC" w:rsidP="009D3B71">
      <w:pPr>
        <w:pStyle w:val="BodyTextIndent2"/>
        <w:numPr>
          <w:ilvl w:val="0"/>
          <w:numId w:val="23"/>
        </w:numPr>
        <w:tabs>
          <w:tab w:val="left" w:pos="720"/>
        </w:tabs>
        <w:spacing w:after="0" w:line="240" w:lineRule="auto"/>
        <w:jc w:val="both"/>
        <w:rPr>
          <w:sz w:val="22"/>
          <w:szCs w:val="22"/>
        </w:rPr>
      </w:pPr>
      <w:r w:rsidRPr="00A333EC">
        <w:rPr>
          <w:sz w:val="22"/>
          <w:szCs w:val="22"/>
        </w:rPr>
        <w:t>The system shall allow management of authentication and authorization for all sites centrally.</w:t>
      </w:r>
    </w:p>
    <w:p w14:paraId="6F25B6F9" w14:textId="77777777" w:rsidR="00A333EC" w:rsidRPr="00A333EC" w:rsidRDefault="00A333EC" w:rsidP="009D3B71">
      <w:pPr>
        <w:pStyle w:val="BodyTextIndent2"/>
        <w:numPr>
          <w:ilvl w:val="0"/>
          <w:numId w:val="23"/>
        </w:numPr>
        <w:tabs>
          <w:tab w:val="left" w:pos="720"/>
        </w:tabs>
        <w:spacing w:after="0" w:line="240" w:lineRule="auto"/>
        <w:jc w:val="both"/>
        <w:rPr>
          <w:sz w:val="22"/>
          <w:szCs w:val="22"/>
        </w:rPr>
      </w:pPr>
      <w:r w:rsidRPr="00A333EC">
        <w:rPr>
          <w:sz w:val="22"/>
          <w:szCs w:val="22"/>
        </w:rPr>
        <w:t xml:space="preserve">The system shall apply changes to permissions and authorization levels in real time, at a minimum sync of once per hour. </w:t>
      </w:r>
    </w:p>
    <w:p w14:paraId="14E954C6" w14:textId="77777777" w:rsidR="00A333EC" w:rsidRPr="00A333EC" w:rsidRDefault="00A333EC" w:rsidP="009D3B71">
      <w:pPr>
        <w:pStyle w:val="BodyTextIndent2"/>
        <w:numPr>
          <w:ilvl w:val="0"/>
          <w:numId w:val="23"/>
        </w:numPr>
        <w:tabs>
          <w:tab w:val="left" w:pos="720"/>
        </w:tabs>
        <w:spacing w:after="0" w:line="240" w:lineRule="auto"/>
        <w:jc w:val="both"/>
        <w:rPr>
          <w:sz w:val="22"/>
          <w:szCs w:val="22"/>
        </w:rPr>
      </w:pPr>
      <w:r w:rsidRPr="00A333EC">
        <w:rPr>
          <w:sz w:val="22"/>
          <w:szCs w:val="22"/>
        </w:rPr>
        <w:t>The system shall retain logs of unsuccessful logon attempts.</w:t>
      </w:r>
    </w:p>
    <w:p w14:paraId="5665F7C9" w14:textId="77777777" w:rsidR="00A333EC" w:rsidRPr="00A333EC" w:rsidRDefault="00A333EC" w:rsidP="009D3B71">
      <w:pPr>
        <w:pStyle w:val="BodyTextIndent2"/>
        <w:numPr>
          <w:ilvl w:val="0"/>
          <w:numId w:val="23"/>
        </w:numPr>
        <w:tabs>
          <w:tab w:val="left" w:pos="720"/>
        </w:tabs>
        <w:spacing w:after="0" w:line="240" w:lineRule="auto"/>
        <w:jc w:val="both"/>
        <w:rPr>
          <w:sz w:val="22"/>
          <w:szCs w:val="22"/>
        </w:rPr>
      </w:pPr>
      <w:r w:rsidRPr="00A333EC">
        <w:rPr>
          <w:sz w:val="22"/>
          <w:szCs w:val="22"/>
        </w:rPr>
        <w:t>The system shall support expiration of cookies at end of a session (by both logging out of the system or closing the browser).</w:t>
      </w:r>
    </w:p>
    <w:p w14:paraId="20DFBB47" w14:textId="77777777" w:rsidR="00A333EC" w:rsidRPr="00A333EC" w:rsidRDefault="00A333EC" w:rsidP="009D3B71">
      <w:pPr>
        <w:pStyle w:val="BodyTextIndent2"/>
        <w:numPr>
          <w:ilvl w:val="0"/>
          <w:numId w:val="23"/>
        </w:numPr>
        <w:tabs>
          <w:tab w:val="left" w:pos="720"/>
        </w:tabs>
        <w:spacing w:after="0" w:line="240" w:lineRule="auto"/>
        <w:jc w:val="both"/>
        <w:rPr>
          <w:sz w:val="22"/>
          <w:szCs w:val="22"/>
        </w:rPr>
      </w:pPr>
      <w:r w:rsidRPr="00A333EC">
        <w:rPr>
          <w:sz w:val="22"/>
          <w:szCs w:val="22"/>
        </w:rPr>
        <w:t>The system shall provide the ability to modify the session timeout length due to system inactivity by a user.</w:t>
      </w:r>
    </w:p>
    <w:p w14:paraId="422063CA" w14:textId="77777777" w:rsidR="00A333EC" w:rsidRPr="00A333EC" w:rsidRDefault="00A333EC" w:rsidP="009D3B71">
      <w:pPr>
        <w:pStyle w:val="BodyTextIndent2"/>
        <w:numPr>
          <w:ilvl w:val="0"/>
          <w:numId w:val="23"/>
        </w:numPr>
        <w:tabs>
          <w:tab w:val="left" w:pos="720"/>
        </w:tabs>
        <w:spacing w:after="0" w:line="240" w:lineRule="auto"/>
        <w:jc w:val="both"/>
        <w:rPr>
          <w:sz w:val="22"/>
          <w:szCs w:val="22"/>
        </w:rPr>
      </w:pPr>
      <w:r w:rsidRPr="00A333EC">
        <w:rPr>
          <w:sz w:val="22"/>
          <w:szCs w:val="22"/>
        </w:rPr>
        <w:t xml:space="preserve">The system shall </w:t>
      </w:r>
      <w:r w:rsidRPr="00A333EC">
        <w:rPr>
          <w:rFonts w:ascii="Calibri" w:hAnsi="Calibri" w:cs="Calibri"/>
          <w:color w:val="000000"/>
          <w:sz w:val="22"/>
          <w:szCs w:val="22"/>
        </w:rPr>
        <w:t>integrate with multiple identity providers (IDP).</w:t>
      </w:r>
    </w:p>
    <w:p w14:paraId="6FA123C8" w14:textId="77777777" w:rsidR="00A333EC" w:rsidRPr="00A333EC" w:rsidRDefault="00A333EC" w:rsidP="00F17934">
      <w:pPr>
        <w:pStyle w:val="BodyTextIndent2"/>
        <w:numPr>
          <w:ilvl w:val="0"/>
          <w:numId w:val="23"/>
        </w:numPr>
        <w:tabs>
          <w:tab w:val="left" w:pos="720"/>
        </w:tabs>
        <w:spacing w:after="0" w:line="240" w:lineRule="auto"/>
        <w:jc w:val="both"/>
        <w:rPr>
          <w:sz w:val="22"/>
          <w:szCs w:val="22"/>
        </w:rPr>
      </w:pPr>
      <w:r w:rsidRPr="00A333EC">
        <w:rPr>
          <w:sz w:val="22"/>
          <w:szCs w:val="22"/>
        </w:rPr>
        <w:t>The system shall authenticate using SAML authentication from the student information system (SIS) Synergy, for parent and student users.</w:t>
      </w:r>
    </w:p>
    <w:p w14:paraId="13E6A2F9" w14:textId="3BE2FD74" w:rsidR="00A333EC" w:rsidRDefault="00A333EC" w:rsidP="00F17934">
      <w:pPr>
        <w:pStyle w:val="BodyTextIndent2"/>
        <w:spacing w:after="0" w:line="240" w:lineRule="auto"/>
        <w:ind w:left="2520"/>
        <w:rPr>
          <w:sz w:val="22"/>
          <w:szCs w:val="22"/>
        </w:rPr>
      </w:pPr>
    </w:p>
    <w:p w14:paraId="0E220DD5" w14:textId="77777777" w:rsidR="005D5E23" w:rsidRPr="00A333EC" w:rsidRDefault="005D5E23" w:rsidP="00F17934">
      <w:pPr>
        <w:pStyle w:val="BodyTextIndent2"/>
        <w:spacing w:after="0" w:line="240" w:lineRule="auto"/>
        <w:ind w:left="2520"/>
        <w:rPr>
          <w:sz w:val="22"/>
          <w:szCs w:val="22"/>
        </w:rPr>
      </w:pPr>
    </w:p>
    <w:p w14:paraId="1206F2EA" w14:textId="77777777" w:rsidR="00A333EC" w:rsidRPr="00A333EC" w:rsidRDefault="00A333EC" w:rsidP="00F17934">
      <w:pPr>
        <w:pStyle w:val="BodyTextIndent2"/>
        <w:numPr>
          <w:ilvl w:val="0"/>
          <w:numId w:val="22"/>
        </w:numPr>
        <w:tabs>
          <w:tab w:val="left" w:pos="720"/>
        </w:tabs>
        <w:spacing w:after="0" w:line="240" w:lineRule="auto"/>
        <w:jc w:val="both"/>
        <w:rPr>
          <w:sz w:val="22"/>
          <w:szCs w:val="22"/>
        </w:rPr>
      </w:pPr>
      <w:r w:rsidRPr="00A333EC">
        <w:rPr>
          <w:sz w:val="22"/>
          <w:szCs w:val="22"/>
        </w:rPr>
        <w:t>User Permissions Management</w:t>
      </w:r>
    </w:p>
    <w:p w14:paraId="2FA1C749" w14:textId="77777777" w:rsidR="00A333EC" w:rsidRPr="00A333EC" w:rsidRDefault="00A333EC" w:rsidP="00A333EC">
      <w:pPr>
        <w:pStyle w:val="BodyTextIndent2"/>
        <w:numPr>
          <w:ilvl w:val="1"/>
          <w:numId w:val="22"/>
        </w:numPr>
        <w:tabs>
          <w:tab w:val="left" w:pos="720"/>
        </w:tabs>
        <w:spacing w:after="0" w:line="276" w:lineRule="auto"/>
        <w:ind w:left="2520"/>
        <w:jc w:val="both"/>
        <w:rPr>
          <w:sz w:val="22"/>
          <w:szCs w:val="22"/>
        </w:rPr>
      </w:pPr>
      <w:r w:rsidRPr="00A333EC">
        <w:rPr>
          <w:sz w:val="22"/>
          <w:szCs w:val="22"/>
        </w:rPr>
        <w:t xml:space="preserve">The system shall distinguish roles with differing degrees of authority in the system including, but not limited to the following capabilities: </w:t>
      </w:r>
    </w:p>
    <w:p w14:paraId="6C6711E9" w14:textId="77777777" w:rsidR="00A333EC" w:rsidRPr="00A333EC" w:rsidRDefault="00A333EC" w:rsidP="00A333EC">
      <w:pPr>
        <w:pStyle w:val="BodyTextIndent2"/>
        <w:numPr>
          <w:ilvl w:val="2"/>
          <w:numId w:val="22"/>
        </w:numPr>
        <w:tabs>
          <w:tab w:val="left" w:pos="720"/>
        </w:tabs>
        <w:spacing w:after="0" w:line="240" w:lineRule="auto"/>
        <w:jc w:val="both"/>
        <w:rPr>
          <w:sz w:val="22"/>
          <w:szCs w:val="22"/>
        </w:rPr>
      </w:pPr>
      <w:r w:rsidRPr="00A333EC">
        <w:rPr>
          <w:sz w:val="22"/>
          <w:szCs w:val="22"/>
        </w:rPr>
        <w:t>System Administration/Configuration</w:t>
      </w:r>
    </w:p>
    <w:p w14:paraId="4927020B"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Install and update the system</w:t>
      </w:r>
    </w:p>
    <w:p w14:paraId="78863722"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Configure roles, users, and system-wide settings</w:t>
      </w:r>
    </w:p>
    <w:p w14:paraId="4FFE1D12" w14:textId="77777777" w:rsidR="00A333EC" w:rsidRPr="00A333EC" w:rsidRDefault="00A333EC" w:rsidP="00A333EC">
      <w:pPr>
        <w:pStyle w:val="BodyTextIndent2"/>
        <w:numPr>
          <w:ilvl w:val="3"/>
          <w:numId w:val="22"/>
        </w:numPr>
        <w:tabs>
          <w:tab w:val="left" w:pos="720"/>
        </w:tabs>
        <w:spacing w:after="0" w:line="276" w:lineRule="auto"/>
        <w:jc w:val="both"/>
        <w:rPr>
          <w:sz w:val="22"/>
          <w:szCs w:val="22"/>
        </w:rPr>
      </w:pPr>
      <w:r w:rsidRPr="00A333EC">
        <w:rPr>
          <w:sz w:val="22"/>
          <w:szCs w:val="22"/>
        </w:rPr>
        <w:t>All abilities of Power User role</w:t>
      </w:r>
    </w:p>
    <w:p w14:paraId="62AE0FFB" w14:textId="77777777" w:rsidR="00A333EC" w:rsidRPr="00A333EC" w:rsidRDefault="00A333EC" w:rsidP="00A333EC">
      <w:pPr>
        <w:pStyle w:val="BodyTextIndent2"/>
        <w:numPr>
          <w:ilvl w:val="2"/>
          <w:numId w:val="22"/>
        </w:numPr>
        <w:tabs>
          <w:tab w:val="left" w:pos="720"/>
        </w:tabs>
        <w:spacing w:after="0" w:line="240" w:lineRule="auto"/>
        <w:jc w:val="both"/>
        <w:rPr>
          <w:sz w:val="22"/>
          <w:szCs w:val="22"/>
        </w:rPr>
      </w:pPr>
      <w:r w:rsidRPr="00A333EC">
        <w:rPr>
          <w:sz w:val="22"/>
          <w:szCs w:val="22"/>
        </w:rPr>
        <w:t>Power User</w:t>
      </w:r>
    </w:p>
    <w:p w14:paraId="4AA80539"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Ability to audit usage of the system</w:t>
      </w:r>
    </w:p>
    <w:p w14:paraId="2ADD2AE8"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Ability to create and participate in workflows for all sites</w:t>
      </w:r>
    </w:p>
    <w:p w14:paraId="01C3DFE6"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Ability to create and modify reports for all sites</w:t>
      </w:r>
    </w:p>
    <w:p w14:paraId="52713752" w14:textId="77777777" w:rsidR="00A333EC" w:rsidRPr="00A333EC" w:rsidRDefault="00A333EC" w:rsidP="00A333EC">
      <w:pPr>
        <w:pStyle w:val="BodyTextIndent2"/>
        <w:numPr>
          <w:ilvl w:val="3"/>
          <w:numId w:val="22"/>
        </w:numPr>
        <w:tabs>
          <w:tab w:val="left" w:pos="720"/>
        </w:tabs>
        <w:spacing w:after="0" w:line="276" w:lineRule="auto"/>
        <w:jc w:val="both"/>
        <w:rPr>
          <w:sz w:val="22"/>
          <w:szCs w:val="22"/>
        </w:rPr>
      </w:pPr>
      <w:r w:rsidRPr="00A333EC">
        <w:rPr>
          <w:sz w:val="22"/>
          <w:szCs w:val="22"/>
        </w:rPr>
        <w:t>All abilities of Site Administrator role.</w:t>
      </w:r>
    </w:p>
    <w:p w14:paraId="5C642A8B" w14:textId="77777777" w:rsidR="00A333EC" w:rsidRPr="00A333EC" w:rsidRDefault="00A333EC" w:rsidP="00A333EC">
      <w:pPr>
        <w:pStyle w:val="BodyTextIndent2"/>
        <w:numPr>
          <w:ilvl w:val="2"/>
          <w:numId w:val="22"/>
        </w:numPr>
        <w:tabs>
          <w:tab w:val="left" w:pos="720"/>
        </w:tabs>
        <w:spacing w:after="0" w:line="240" w:lineRule="auto"/>
        <w:jc w:val="both"/>
        <w:rPr>
          <w:sz w:val="22"/>
          <w:szCs w:val="22"/>
        </w:rPr>
      </w:pPr>
      <w:r w:rsidRPr="00A333EC">
        <w:rPr>
          <w:sz w:val="22"/>
          <w:szCs w:val="22"/>
        </w:rPr>
        <w:t xml:space="preserve">Site Administrator </w:t>
      </w:r>
    </w:p>
    <w:p w14:paraId="09C0FA9B"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Manage user settings for a specific site as allowed by the system administrator</w:t>
      </w:r>
    </w:p>
    <w:p w14:paraId="4B5AB332"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Create and modify site specific reports</w:t>
      </w:r>
    </w:p>
    <w:p w14:paraId="7199696A" w14:textId="77777777" w:rsidR="00A333EC" w:rsidRPr="00A333EC" w:rsidRDefault="00A333EC" w:rsidP="00A333EC">
      <w:pPr>
        <w:pStyle w:val="BodyTextIndent2"/>
        <w:numPr>
          <w:ilvl w:val="3"/>
          <w:numId w:val="22"/>
        </w:numPr>
        <w:tabs>
          <w:tab w:val="left" w:pos="720"/>
        </w:tabs>
        <w:spacing w:after="0" w:line="276" w:lineRule="auto"/>
        <w:jc w:val="both"/>
        <w:rPr>
          <w:sz w:val="22"/>
          <w:szCs w:val="22"/>
        </w:rPr>
      </w:pPr>
      <w:r w:rsidRPr="00A333EC">
        <w:rPr>
          <w:sz w:val="22"/>
          <w:szCs w:val="22"/>
        </w:rPr>
        <w:t>All abilities of the User role</w:t>
      </w:r>
    </w:p>
    <w:p w14:paraId="256E0910" w14:textId="77777777" w:rsidR="00A333EC" w:rsidRPr="00A333EC" w:rsidRDefault="00A333EC" w:rsidP="00A333EC">
      <w:pPr>
        <w:pStyle w:val="BodyTextIndent2"/>
        <w:numPr>
          <w:ilvl w:val="2"/>
          <w:numId w:val="22"/>
        </w:numPr>
        <w:tabs>
          <w:tab w:val="left" w:pos="720"/>
        </w:tabs>
        <w:spacing w:after="0" w:line="240" w:lineRule="auto"/>
        <w:jc w:val="both"/>
        <w:rPr>
          <w:sz w:val="22"/>
          <w:szCs w:val="22"/>
        </w:rPr>
      </w:pPr>
      <w:r w:rsidRPr="00A333EC">
        <w:rPr>
          <w:sz w:val="22"/>
          <w:szCs w:val="22"/>
        </w:rPr>
        <w:t>User</w:t>
      </w:r>
    </w:p>
    <w:p w14:paraId="095E608A"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Ability to create, read, update, and delete data for a specified site.</w:t>
      </w:r>
    </w:p>
    <w:p w14:paraId="04AA4AAE"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Ability to participate in a workflow for a specific site.</w:t>
      </w:r>
    </w:p>
    <w:p w14:paraId="13FF9FB3" w14:textId="77777777" w:rsidR="00A333EC" w:rsidRPr="00A333EC" w:rsidRDefault="00A333EC" w:rsidP="00A333EC">
      <w:pPr>
        <w:pStyle w:val="BodyTextIndent2"/>
        <w:numPr>
          <w:ilvl w:val="3"/>
          <w:numId w:val="22"/>
        </w:numPr>
        <w:tabs>
          <w:tab w:val="left" w:pos="720"/>
        </w:tabs>
        <w:spacing w:after="0" w:line="276" w:lineRule="auto"/>
        <w:jc w:val="both"/>
        <w:rPr>
          <w:sz w:val="22"/>
          <w:szCs w:val="22"/>
        </w:rPr>
      </w:pPr>
      <w:r w:rsidRPr="00A333EC">
        <w:rPr>
          <w:sz w:val="22"/>
          <w:szCs w:val="22"/>
        </w:rPr>
        <w:t>Ability to view reports for a specific site.</w:t>
      </w:r>
    </w:p>
    <w:p w14:paraId="509E4921" w14:textId="77777777" w:rsidR="00A333EC" w:rsidRPr="00A333EC" w:rsidRDefault="00A333EC" w:rsidP="00A333EC">
      <w:pPr>
        <w:pStyle w:val="BodyTextIndent2"/>
        <w:numPr>
          <w:ilvl w:val="2"/>
          <w:numId w:val="22"/>
        </w:numPr>
        <w:tabs>
          <w:tab w:val="left" w:pos="720"/>
        </w:tabs>
        <w:spacing w:after="0" w:line="240" w:lineRule="auto"/>
        <w:jc w:val="both"/>
        <w:rPr>
          <w:sz w:val="22"/>
          <w:szCs w:val="22"/>
        </w:rPr>
      </w:pPr>
      <w:r w:rsidRPr="00A333EC">
        <w:rPr>
          <w:sz w:val="22"/>
          <w:szCs w:val="22"/>
        </w:rPr>
        <w:t>View Only/Reporting</w:t>
      </w:r>
    </w:p>
    <w:p w14:paraId="63684C2E" w14:textId="77777777" w:rsidR="00A333EC" w:rsidRPr="00A333EC" w:rsidRDefault="00A333EC" w:rsidP="00A333EC">
      <w:pPr>
        <w:pStyle w:val="BodyTextIndent2"/>
        <w:numPr>
          <w:ilvl w:val="3"/>
          <w:numId w:val="22"/>
        </w:numPr>
        <w:tabs>
          <w:tab w:val="left" w:pos="720"/>
        </w:tabs>
        <w:spacing w:after="0" w:line="276" w:lineRule="auto"/>
        <w:jc w:val="both"/>
        <w:rPr>
          <w:sz w:val="22"/>
          <w:szCs w:val="22"/>
        </w:rPr>
      </w:pPr>
      <w:r w:rsidRPr="00A333EC">
        <w:rPr>
          <w:sz w:val="22"/>
          <w:szCs w:val="22"/>
        </w:rPr>
        <w:t>Ability to view reports for a specific site.</w:t>
      </w:r>
    </w:p>
    <w:p w14:paraId="333F6EB5" w14:textId="77777777" w:rsidR="00A333EC" w:rsidRPr="00A333EC" w:rsidRDefault="00A333EC" w:rsidP="00A333EC">
      <w:pPr>
        <w:pStyle w:val="BodyTextIndent2"/>
        <w:numPr>
          <w:ilvl w:val="2"/>
          <w:numId w:val="22"/>
        </w:numPr>
        <w:tabs>
          <w:tab w:val="left" w:pos="720"/>
        </w:tabs>
        <w:spacing w:after="0" w:line="240" w:lineRule="auto"/>
        <w:jc w:val="both"/>
        <w:rPr>
          <w:sz w:val="22"/>
          <w:szCs w:val="22"/>
        </w:rPr>
      </w:pPr>
      <w:r w:rsidRPr="00A333EC">
        <w:rPr>
          <w:sz w:val="22"/>
          <w:szCs w:val="22"/>
        </w:rPr>
        <w:t>vi. Parent/ Guardian user</w:t>
      </w:r>
    </w:p>
    <w:p w14:paraId="2386E21C"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 xml:space="preserve"> Ability to read account data for a specified student(s).</w:t>
      </w:r>
    </w:p>
    <w:p w14:paraId="089D032C"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 xml:space="preserve">  Ability to participate in transaction workflows for a specified student(s).</w:t>
      </w:r>
    </w:p>
    <w:p w14:paraId="0A8F6EE7" w14:textId="77777777" w:rsidR="00A333EC" w:rsidRPr="00A333EC" w:rsidRDefault="00A333EC" w:rsidP="00A333EC">
      <w:pPr>
        <w:pStyle w:val="BodyTextIndent2"/>
        <w:numPr>
          <w:ilvl w:val="3"/>
          <w:numId w:val="22"/>
        </w:numPr>
        <w:tabs>
          <w:tab w:val="left" w:pos="720"/>
        </w:tabs>
        <w:spacing w:after="0" w:line="276" w:lineRule="auto"/>
        <w:jc w:val="both"/>
        <w:rPr>
          <w:sz w:val="22"/>
          <w:szCs w:val="22"/>
        </w:rPr>
      </w:pPr>
      <w:r w:rsidRPr="00A333EC">
        <w:rPr>
          <w:sz w:val="22"/>
          <w:szCs w:val="22"/>
        </w:rPr>
        <w:t xml:space="preserve"> Ability to view reports for a specified student(s).</w:t>
      </w:r>
    </w:p>
    <w:p w14:paraId="3B9E4512" w14:textId="77777777" w:rsidR="00A333EC" w:rsidRPr="00A333EC" w:rsidRDefault="00A333EC" w:rsidP="00A333EC">
      <w:pPr>
        <w:pStyle w:val="BodyTextIndent2"/>
        <w:numPr>
          <w:ilvl w:val="2"/>
          <w:numId w:val="22"/>
        </w:numPr>
        <w:tabs>
          <w:tab w:val="left" w:pos="720"/>
        </w:tabs>
        <w:spacing w:after="0" w:line="240" w:lineRule="auto"/>
        <w:jc w:val="both"/>
        <w:rPr>
          <w:sz w:val="22"/>
          <w:szCs w:val="22"/>
        </w:rPr>
      </w:pPr>
      <w:r w:rsidRPr="00A333EC">
        <w:rPr>
          <w:sz w:val="22"/>
          <w:szCs w:val="22"/>
        </w:rPr>
        <w:t xml:space="preserve">vii. Student user </w:t>
      </w:r>
    </w:p>
    <w:p w14:paraId="41CCA35F"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Ability to read their own account data.</w:t>
      </w:r>
    </w:p>
    <w:p w14:paraId="62A45990"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Ability to participate in transaction workflows for their own account.</w:t>
      </w:r>
    </w:p>
    <w:p w14:paraId="560CD249" w14:textId="77777777" w:rsidR="00A333EC" w:rsidRPr="00A333EC" w:rsidRDefault="00A333EC" w:rsidP="00A333EC">
      <w:pPr>
        <w:pStyle w:val="BodyTextIndent2"/>
        <w:numPr>
          <w:ilvl w:val="3"/>
          <w:numId w:val="22"/>
        </w:numPr>
        <w:tabs>
          <w:tab w:val="left" w:pos="720"/>
        </w:tabs>
        <w:spacing w:after="0" w:line="240" w:lineRule="auto"/>
        <w:jc w:val="both"/>
        <w:rPr>
          <w:sz w:val="22"/>
          <w:szCs w:val="22"/>
        </w:rPr>
      </w:pPr>
      <w:r w:rsidRPr="00A333EC">
        <w:rPr>
          <w:sz w:val="22"/>
          <w:szCs w:val="22"/>
        </w:rPr>
        <w:t>Ability to view their own activity report</w:t>
      </w:r>
    </w:p>
    <w:p w14:paraId="32961F69" w14:textId="77777777" w:rsidR="00A333EC" w:rsidRPr="00A333EC" w:rsidRDefault="00A333EC" w:rsidP="00A333EC">
      <w:pPr>
        <w:pStyle w:val="BodyTextIndent2"/>
        <w:numPr>
          <w:ilvl w:val="1"/>
          <w:numId w:val="22"/>
        </w:numPr>
        <w:tabs>
          <w:tab w:val="left" w:pos="720"/>
        </w:tabs>
        <w:spacing w:after="0" w:line="276" w:lineRule="auto"/>
        <w:ind w:left="2520"/>
        <w:jc w:val="both"/>
        <w:rPr>
          <w:sz w:val="22"/>
          <w:szCs w:val="22"/>
        </w:rPr>
      </w:pPr>
      <w:r w:rsidRPr="00A333EC">
        <w:rPr>
          <w:sz w:val="22"/>
          <w:szCs w:val="22"/>
        </w:rPr>
        <w:t xml:space="preserve">The system shall provide the functionality to allow the System Administrator to configure permissions based on the following:  </w:t>
      </w:r>
    </w:p>
    <w:p w14:paraId="443FCC52" w14:textId="77777777" w:rsidR="00A333EC" w:rsidRPr="00A333EC" w:rsidRDefault="00A333EC" w:rsidP="00A333EC">
      <w:pPr>
        <w:pStyle w:val="BodyTextIndent2"/>
        <w:numPr>
          <w:ilvl w:val="2"/>
          <w:numId w:val="22"/>
        </w:numPr>
        <w:tabs>
          <w:tab w:val="left" w:pos="720"/>
        </w:tabs>
        <w:spacing w:after="0" w:line="240" w:lineRule="auto"/>
        <w:ind w:left="3240" w:hanging="360"/>
        <w:jc w:val="both"/>
        <w:rPr>
          <w:sz w:val="22"/>
          <w:szCs w:val="22"/>
        </w:rPr>
      </w:pPr>
      <w:r w:rsidRPr="00A333EC">
        <w:rPr>
          <w:sz w:val="22"/>
          <w:szCs w:val="22"/>
        </w:rPr>
        <w:t>Group (including groups based on job responsibility for separation of duties)</w:t>
      </w:r>
    </w:p>
    <w:p w14:paraId="5E8E4313" w14:textId="77777777" w:rsidR="00A333EC" w:rsidRPr="00A333EC" w:rsidRDefault="00A333EC" w:rsidP="00A333EC">
      <w:pPr>
        <w:pStyle w:val="BodyTextIndent2"/>
        <w:numPr>
          <w:ilvl w:val="2"/>
          <w:numId w:val="22"/>
        </w:numPr>
        <w:tabs>
          <w:tab w:val="left" w:pos="720"/>
        </w:tabs>
        <w:spacing w:after="0" w:line="240" w:lineRule="auto"/>
        <w:ind w:left="3240" w:hanging="360"/>
        <w:jc w:val="both"/>
        <w:rPr>
          <w:sz w:val="22"/>
          <w:szCs w:val="22"/>
        </w:rPr>
      </w:pPr>
      <w:r w:rsidRPr="00A333EC">
        <w:rPr>
          <w:sz w:val="22"/>
          <w:szCs w:val="22"/>
        </w:rPr>
        <w:t>Role</w:t>
      </w:r>
    </w:p>
    <w:p w14:paraId="12B00F37" w14:textId="77777777" w:rsidR="00A333EC" w:rsidRPr="00A333EC" w:rsidRDefault="00A333EC" w:rsidP="00A333EC">
      <w:pPr>
        <w:pStyle w:val="BodyTextIndent2"/>
        <w:numPr>
          <w:ilvl w:val="2"/>
          <w:numId w:val="22"/>
        </w:numPr>
        <w:tabs>
          <w:tab w:val="left" w:pos="720"/>
        </w:tabs>
        <w:spacing w:after="0" w:line="240" w:lineRule="auto"/>
        <w:ind w:left="3240" w:hanging="360"/>
        <w:jc w:val="both"/>
        <w:rPr>
          <w:sz w:val="22"/>
          <w:szCs w:val="22"/>
        </w:rPr>
      </w:pPr>
      <w:r w:rsidRPr="00A333EC">
        <w:rPr>
          <w:sz w:val="22"/>
          <w:szCs w:val="22"/>
        </w:rPr>
        <w:t>User ID</w:t>
      </w:r>
    </w:p>
    <w:p w14:paraId="07446642" w14:textId="77777777" w:rsidR="00A333EC" w:rsidRPr="00A333EC" w:rsidRDefault="00A333EC" w:rsidP="00A333EC">
      <w:pPr>
        <w:pStyle w:val="BodyTextIndent2"/>
        <w:numPr>
          <w:ilvl w:val="2"/>
          <w:numId w:val="22"/>
        </w:numPr>
        <w:tabs>
          <w:tab w:val="left" w:pos="720"/>
        </w:tabs>
        <w:spacing w:after="0" w:line="240" w:lineRule="auto"/>
        <w:ind w:left="3240" w:hanging="360"/>
        <w:jc w:val="both"/>
        <w:rPr>
          <w:sz w:val="22"/>
          <w:szCs w:val="22"/>
        </w:rPr>
      </w:pPr>
      <w:r w:rsidRPr="00A333EC">
        <w:rPr>
          <w:sz w:val="22"/>
          <w:szCs w:val="22"/>
        </w:rPr>
        <w:t>Screen</w:t>
      </w:r>
    </w:p>
    <w:p w14:paraId="6613AB12" w14:textId="77777777" w:rsidR="00A333EC" w:rsidRPr="00A333EC" w:rsidRDefault="00A333EC" w:rsidP="00132A98">
      <w:pPr>
        <w:pStyle w:val="BodyTextIndent2"/>
        <w:numPr>
          <w:ilvl w:val="2"/>
          <w:numId w:val="22"/>
        </w:numPr>
        <w:tabs>
          <w:tab w:val="left" w:pos="720"/>
        </w:tabs>
        <w:spacing w:after="0" w:line="240" w:lineRule="auto"/>
        <w:ind w:left="3240" w:hanging="360"/>
        <w:jc w:val="both"/>
        <w:rPr>
          <w:sz w:val="22"/>
          <w:szCs w:val="22"/>
        </w:rPr>
      </w:pPr>
      <w:r w:rsidRPr="00A333EC">
        <w:rPr>
          <w:sz w:val="22"/>
          <w:szCs w:val="22"/>
        </w:rPr>
        <w:t>Activity</w:t>
      </w:r>
    </w:p>
    <w:p w14:paraId="00951EC2" w14:textId="77777777" w:rsidR="00A333EC" w:rsidRPr="00A333EC" w:rsidRDefault="00A333EC" w:rsidP="00A96EEC">
      <w:pPr>
        <w:pStyle w:val="BodyTextIndent2"/>
        <w:numPr>
          <w:ilvl w:val="1"/>
          <w:numId w:val="22"/>
        </w:numPr>
        <w:tabs>
          <w:tab w:val="left" w:pos="720"/>
        </w:tabs>
        <w:spacing w:after="0" w:line="240" w:lineRule="auto"/>
        <w:ind w:left="2520"/>
        <w:jc w:val="both"/>
        <w:rPr>
          <w:sz w:val="22"/>
          <w:szCs w:val="22"/>
        </w:rPr>
      </w:pPr>
      <w:r w:rsidRPr="00A333EC">
        <w:rPr>
          <w:sz w:val="22"/>
          <w:szCs w:val="22"/>
        </w:rPr>
        <w:t>The system shall provide the ability for tables, columns, screens, and fields to be hidden, made read-only, and updateable by the system administrator.</w:t>
      </w:r>
    </w:p>
    <w:p w14:paraId="73C99612" w14:textId="77777777" w:rsidR="00A333EC" w:rsidRPr="00A333EC" w:rsidRDefault="00A333EC" w:rsidP="00A96EEC">
      <w:pPr>
        <w:pStyle w:val="BodyTextIndent2"/>
        <w:spacing w:after="0" w:line="240" w:lineRule="auto"/>
        <w:rPr>
          <w:sz w:val="22"/>
          <w:szCs w:val="22"/>
        </w:rPr>
      </w:pPr>
    </w:p>
    <w:p w14:paraId="178F2714" w14:textId="77777777" w:rsidR="00A333EC" w:rsidRPr="00A333EC" w:rsidRDefault="00A333EC" w:rsidP="00A96EEC">
      <w:pPr>
        <w:pStyle w:val="BodyTextIndent2"/>
        <w:numPr>
          <w:ilvl w:val="0"/>
          <w:numId w:val="22"/>
        </w:numPr>
        <w:tabs>
          <w:tab w:val="left" w:pos="720"/>
        </w:tabs>
        <w:spacing w:after="0" w:line="240" w:lineRule="auto"/>
        <w:jc w:val="both"/>
        <w:rPr>
          <w:sz w:val="22"/>
          <w:szCs w:val="22"/>
        </w:rPr>
      </w:pPr>
      <w:r w:rsidRPr="00A333EC">
        <w:rPr>
          <w:sz w:val="22"/>
          <w:szCs w:val="22"/>
        </w:rPr>
        <w:t>Environment</w:t>
      </w:r>
    </w:p>
    <w:p w14:paraId="69DAF6EA" w14:textId="77777777" w:rsidR="00A333EC" w:rsidRPr="00A333EC" w:rsidRDefault="00A333EC" w:rsidP="00A333EC">
      <w:pPr>
        <w:pStyle w:val="BodyTextIndent2"/>
        <w:numPr>
          <w:ilvl w:val="1"/>
          <w:numId w:val="22"/>
        </w:numPr>
        <w:tabs>
          <w:tab w:val="left" w:pos="720"/>
        </w:tabs>
        <w:spacing w:after="0" w:line="240" w:lineRule="auto"/>
        <w:ind w:left="2520"/>
        <w:jc w:val="both"/>
        <w:rPr>
          <w:sz w:val="22"/>
          <w:szCs w:val="22"/>
        </w:rPr>
      </w:pPr>
      <w:r w:rsidRPr="00A333EC">
        <w:rPr>
          <w:sz w:val="22"/>
          <w:szCs w:val="22"/>
        </w:rPr>
        <w:t>The system shall provide 256-bit SSL encryption or other industry standard secure data transmission protocol for each user session.</w:t>
      </w:r>
    </w:p>
    <w:p w14:paraId="103F683F" w14:textId="77777777" w:rsidR="00A333EC" w:rsidRPr="00A333EC" w:rsidRDefault="00A333EC" w:rsidP="00A333EC">
      <w:pPr>
        <w:pStyle w:val="BodyTextIndent2"/>
        <w:numPr>
          <w:ilvl w:val="1"/>
          <w:numId w:val="22"/>
        </w:numPr>
        <w:tabs>
          <w:tab w:val="left" w:pos="720"/>
        </w:tabs>
        <w:spacing w:after="0" w:line="240" w:lineRule="auto"/>
        <w:ind w:left="2520"/>
        <w:jc w:val="both"/>
        <w:rPr>
          <w:sz w:val="22"/>
          <w:szCs w:val="22"/>
        </w:rPr>
      </w:pPr>
      <w:r w:rsidRPr="00A333EC">
        <w:rPr>
          <w:sz w:val="22"/>
          <w:szCs w:val="22"/>
        </w:rPr>
        <w:t>The system shall support or provide a secure database environment protected from unauthorized access or update.</w:t>
      </w:r>
    </w:p>
    <w:p w14:paraId="6B8EE850" w14:textId="77777777" w:rsidR="00A333EC" w:rsidRPr="00A333EC" w:rsidRDefault="00A333EC" w:rsidP="00A333EC">
      <w:pPr>
        <w:pStyle w:val="BodyTextIndent2"/>
        <w:numPr>
          <w:ilvl w:val="1"/>
          <w:numId w:val="22"/>
        </w:numPr>
        <w:tabs>
          <w:tab w:val="left" w:pos="720"/>
        </w:tabs>
        <w:spacing w:after="0" w:line="240" w:lineRule="auto"/>
        <w:ind w:left="2520"/>
        <w:jc w:val="both"/>
        <w:rPr>
          <w:sz w:val="22"/>
          <w:szCs w:val="22"/>
        </w:rPr>
      </w:pPr>
      <w:r w:rsidRPr="00A333EC">
        <w:rPr>
          <w:sz w:val="22"/>
          <w:szCs w:val="22"/>
        </w:rPr>
        <w:t>The system shall support the "most restrictive" level of security based on the roles a user has been assigned.</w:t>
      </w:r>
    </w:p>
    <w:p w14:paraId="64734470" w14:textId="77777777" w:rsidR="00A333EC" w:rsidRPr="00A333EC" w:rsidRDefault="00A333EC" w:rsidP="00A333EC">
      <w:pPr>
        <w:pStyle w:val="BodyTextIndent2"/>
        <w:numPr>
          <w:ilvl w:val="1"/>
          <w:numId w:val="22"/>
        </w:numPr>
        <w:tabs>
          <w:tab w:val="left" w:pos="720"/>
        </w:tabs>
        <w:spacing w:after="0" w:line="240" w:lineRule="auto"/>
        <w:ind w:left="2520"/>
        <w:jc w:val="both"/>
        <w:rPr>
          <w:sz w:val="22"/>
          <w:szCs w:val="22"/>
        </w:rPr>
      </w:pPr>
      <w:r w:rsidRPr="00A333EC">
        <w:rPr>
          <w:sz w:val="22"/>
          <w:szCs w:val="22"/>
        </w:rPr>
        <w:t>The system shall detect and display potential security issues and provide a mechanism to report on and resolve all issues appropriately.</w:t>
      </w:r>
    </w:p>
    <w:p w14:paraId="351574CC" w14:textId="77777777" w:rsidR="00A333EC" w:rsidRPr="00A333EC" w:rsidRDefault="00A333EC" w:rsidP="00A333EC">
      <w:pPr>
        <w:pStyle w:val="BodyTextIndent2"/>
        <w:numPr>
          <w:ilvl w:val="1"/>
          <w:numId w:val="22"/>
        </w:numPr>
        <w:tabs>
          <w:tab w:val="left" w:pos="720"/>
        </w:tabs>
        <w:spacing w:after="0" w:line="240" w:lineRule="auto"/>
        <w:ind w:left="2520"/>
        <w:jc w:val="both"/>
        <w:rPr>
          <w:sz w:val="22"/>
          <w:szCs w:val="22"/>
        </w:rPr>
      </w:pPr>
      <w:r w:rsidRPr="00A333EC">
        <w:rPr>
          <w:sz w:val="22"/>
          <w:szCs w:val="22"/>
        </w:rPr>
        <w:t>The system shall provide functionality for the System Administrator to view security reports including authorized system use, unauthorized access attempts, and security profiles of user.</w:t>
      </w:r>
    </w:p>
    <w:p w14:paraId="132E9678" w14:textId="77777777" w:rsidR="00A333EC" w:rsidRPr="00A333EC" w:rsidRDefault="00A333EC" w:rsidP="00A96EEC">
      <w:pPr>
        <w:pStyle w:val="BodyTextIndent2"/>
        <w:numPr>
          <w:ilvl w:val="1"/>
          <w:numId w:val="22"/>
        </w:numPr>
        <w:tabs>
          <w:tab w:val="left" w:pos="720"/>
        </w:tabs>
        <w:spacing w:after="0" w:line="240" w:lineRule="auto"/>
        <w:ind w:left="2520"/>
        <w:jc w:val="both"/>
        <w:rPr>
          <w:sz w:val="22"/>
          <w:szCs w:val="22"/>
        </w:rPr>
      </w:pPr>
      <w:r w:rsidRPr="00A333EC">
        <w:rPr>
          <w:sz w:val="22"/>
          <w:szCs w:val="22"/>
        </w:rPr>
        <w:t>The system shall provide the ability to view log files for all changes, deletions, and additions including date/time, user id, and workstation or other input device identifying information (e.g. name, type, IP address, etc.).</w:t>
      </w:r>
    </w:p>
    <w:p w14:paraId="7D4F43B2" w14:textId="77777777" w:rsidR="00A333EC" w:rsidRPr="00A333EC" w:rsidRDefault="00A333EC" w:rsidP="00A96EEC">
      <w:pPr>
        <w:pStyle w:val="BodyTextIndent2"/>
        <w:spacing w:after="0" w:line="240" w:lineRule="auto"/>
        <w:ind w:left="2160" w:hanging="720"/>
        <w:rPr>
          <w:sz w:val="22"/>
          <w:szCs w:val="22"/>
        </w:rPr>
      </w:pPr>
      <w:r w:rsidRPr="00A333EC">
        <w:rPr>
          <w:b/>
          <w:sz w:val="22"/>
          <w:szCs w:val="22"/>
        </w:rPr>
        <w:tab/>
      </w:r>
    </w:p>
    <w:p w14:paraId="64E4F627" w14:textId="50EE71FF" w:rsidR="00A333EC" w:rsidRDefault="00A333EC" w:rsidP="00A96EEC">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.1.2</w:t>
      </w:r>
      <w:r w:rsidRPr="00A333EC">
        <w:rPr>
          <w:bCs/>
          <w:color w:val="000000"/>
          <w:sz w:val="22"/>
          <w:szCs w:val="22"/>
        </w:rPr>
        <w:tab/>
        <w:t>Functional</w:t>
      </w:r>
    </w:p>
    <w:p w14:paraId="669820EC" w14:textId="77777777" w:rsidR="00A96EEC" w:rsidRPr="00A333EC" w:rsidRDefault="00A96EEC" w:rsidP="00A96EEC">
      <w:pPr>
        <w:pStyle w:val="BodyTextIndent2"/>
        <w:spacing w:after="0" w:line="240" w:lineRule="auto"/>
        <w:ind w:left="1440" w:hanging="720"/>
        <w:rPr>
          <w:bCs/>
          <w:color w:val="000000"/>
          <w:sz w:val="22"/>
          <w:szCs w:val="22"/>
        </w:rPr>
      </w:pPr>
    </w:p>
    <w:p w14:paraId="3EC424FD" w14:textId="77777777" w:rsidR="00A333EC" w:rsidRPr="00A333EC" w:rsidRDefault="00A333EC" w:rsidP="00132A98">
      <w:pPr>
        <w:pStyle w:val="BodyTextIndent2"/>
        <w:tabs>
          <w:tab w:val="left" w:pos="2160"/>
        </w:tabs>
        <w:spacing w:after="0"/>
        <w:ind w:left="1800"/>
        <w:rPr>
          <w:sz w:val="22"/>
          <w:szCs w:val="22"/>
        </w:rPr>
      </w:pPr>
      <w:r w:rsidRPr="00A333EC">
        <w:rPr>
          <w:sz w:val="22"/>
          <w:szCs w:val="22"/>
        </w:rPr>
        <w:t xml:space="preserve">The following features are desired: </w:t>
      </w:r>
    </w:p>
    <w:p w14:paraId="761869D4" w14:textId="3D55ABA3" w:rsidR="00A333EC" w:rsidRPr="00A333EC" w:rsidRDefault="00A333EC" w:rsidP="00A96EEC">
      <w:pPr>
        <w:pStyle w:val="BodyTextIndent2"/>
        <w:numPr>
          <w:ilvl w:val="0"/>
          <w:numId w:val="24"/>
        </w:numPr>
        <w:tabs>
          <w:tab w:val="left" w:pos="720"/>
        </w:tabs>
        <w:spacing w:after="0" w:line="240" w:lineRule="auto"/>
        <w:jc w:val="both"/>
        <w:rPr>
          <w:sz w:val="22"/>
          <w:szCs w:val="22"/>
        </w:rPr>
      </w:pPr>
      <w:r w:rsidRPr="00A333EC">
        <w:rPr>
          <w:sz w:val="22"/>
          <w:szCs w:val="22"/>
        </w:rPr>
        <w:t>Process General Ledger, Accounts Payable, Accounts Receivable, Cash Receipts/Disbursements, Journal Entry Processing, Check Writing, Inventory, Bank Reconciliation, Month End Closing, and Year End Closing data.</w:t>
      </w:r>
    </w:p>
    <w:p w14:paraId="21A0D46A" w14:textId="6B94154B" w:rsidR="00A333EC" w:rsidRPr="00A333EC" w:rsidRDefault="00A333EC" w:rsidP="00A96EEC">
      <w:pPr>
        <w:pStyle w:val="BodyTextIndent2"/>
        <w:spacing w:after="0" w:line="240" w:lineRule="auto"/>
        <w:ind w:left="2160"/>
        <w:rPr>
          <w:sz w:val="22"/>
          <w:szCs w:val="22"/>
        </w:rPr>
      </w:pPr>
    </w:p>
    <w:p w14:paraId="3201BDA7" w14:textId="77777777" w:rsidR="00A333EC" w:rsidRPr="00A333EC" w:rsidRDefault="00A333EC" w:rsidP="00A96EEC">
      <w:pPr>
        <w:pStyle w:val="BodyTextIndent2"/>
        <w:numPr>
          <w:ilvl w:val="0"/>
          <w:numId w:val="24"/>
        </w:numPr>
        <w:tabs>
          <w:tab w:val="left" w:pos="720"/>
        </w:tabs>
        <w:spacing w:after="0" w:line="240" w:lineRule="auto"/>
        <w:jc w:val="both"/>
        <w:rPr>
          <w:sz w:val="22"/>
          <w:szCs w:val="22"/>
        </w:rPr>
      </w:pPr>
      <w:r w:rsidRPr="00A333EC">
        <w:rPr>
          <w:sz w:val="22"/>
          <w:szCs w:val="22"/>
        </w:rPr>
        <w:t>Generate monthly financial reports for 208 individual schools, and Generally Accepted Accounting Principles (GAAP) compliant consolidated Agency Fund Financial Statements for all combined schools.</w:t>
      </w:r>
    </w:p>
    <w:p w14:paraId="07D56CAA" w14:textId="5F4038A8" w:rsidR="00A333EC" w:rsidRPr="00A333EC" w:rsidRDefault="00A333EC" w:rsidP="00A96EEC">
      <w:pPr>
        <w:pStyle w:val="BodyTextIndent2"/>
        <w:spacing w:after="0" w:line="240" w:lineRule="auto"/>
        <w:ind w:left="2160"/>
        <w:rPr>
          <w:sz w:val="22"/>
          <w:szCs w:val="22"/>
        </w:rPr>
      </w:pPr>
    </w:p>
    <w:p w14:paraId="21B663B1" w14:textId="77777777" w:rsidR="00A333EC" w:rsidRPr="00A333EC" w:rsidRDefault="00A333EC" w:rsidP="00A96EEC">
      <w:pPr>
        <w:pStyle w:val="BodyTextIndent2"/>
        <w:numPr>
          <w:ilvl w:val="0"/>
          <w:numId w:val="24"/>
        </w:numPr>
        <w:tabs>
          <w:tab w:val="left" w:pos="720"/>
        </w:tabs>
        <w:spacing w:after="0" w:line="240" w:lineRule="auto"/>
        <w:jc w:val="both"/>
        <w:rPr>
          <w:sz w:val="22"/>
          <w:szCs w:val="22"/>
        </w:rPr>
      </w:pPr>
      <w:r w:rsidRPr="00A333EC">
        <w:rPr>
          <w:sz w:val="22"/>
          <w:szCs w:val="22"/>
        </w:rPr>
        <w:t>Process financial accounting transactions and track, report, and store the resultant financial data for local school activity funds in a secure environment that assures all data and transactions are safe.</w:t>
      </w:r>
    </w:p>
    <w:p w14:paraId="6D1B3E09" w14:textId="77777777" w:rsidR="00A333EC" w:rsidRPr="00A333EC" w:rsidRDefault="00A333EC" w:rsidP="00A96EEC">
      <w:pPr>
        <w:pStyle w:val="BodyTextIndent2"/>
        <w:spacing w:after="0" w:line="240" w:lineRule="auto"/>
        <w:ind w:left="2160"/>
        <w:rPr>
          <w:sz w:val="22"/>
          <w:szCs w:val="22"/>
        </w:rPr>
      </w:pPr>
    </w:p>
    <w:p w14:paraId="4927DD13" w14:textId="77777777" w:rsidR="00A333EC" w:rsidRPr="00A333EC" w:rsidRDefault="00A333EC" w:rsidP="00A96EEC">
      <w:pPr>
        <w:pStyle w:val="ListParagraph"/>
        <w:numPr>
          <w:ilvl w:val="0"/>
          <w:numId w:val="24"/>
        </w:numPr>
        <w:jc w:val="both"/>
        <w:rPr>
          <w:sz w:val="22"/>
          <w:szCs w:val="22"/>
        </w:rPr>
      </w:pPr>
      <w:r w:rsidRPr="00A333EC">
        <w:rPr>
          <w:sz w:val="22"/>
          <w:szCs w:val="22"/>
        </w:rPr>
        <w:t>Provide the capability to add and delete school sites.</w:t>
      </w:r>
    </w:p>
    <w:p w14:paraId="1958FAD8" w14:textId="77777777" w:rsidR="00A333EC" w:rsidRPr="00A333EC" w:rsidRDefault="00A333EC" w:rsidP="008977BF">
      <w:pPr>
        <w:pStyle w:val="ListParagraph"/>
        <w:ind w:left="2160"/>
        <w:jc w:val="both"/>
        <w:rPr>
          <w:sz w:val="22"/>
          <w:szCs w:val="22"/>
        </w:rPr>
      </w:pPr>
    </w:p>
    <w:p w14:paraId="059BFB40" w14:textId="77777777" w:rsidR="00A333EC" w:rsidRPr="00A333EC" w:rsidRDefault="00A333EC" w:rsidP="0085167D">
      <w:pPr>
        <w:pStyle w:val="BodyTextIndent2"/>
        <w:numPr>
          <w:ilvl w:val="0"/>
          <w:numId w:val="24"/>
        </w:numPr>
        <w:tabs>
          <w:tab w:val="left" w:pos="720"/>
        </w:tabs>
        <w:spacing w:after="0" w:line="240" w:lineRule="auto"/>
        <w:jc w:val="both"/>
        <w:rPr>
          <w:sz w:val="22"/>
          <w:szCs w:val="22"/>
        </w:rPr>
      </w:pPr>
      <w:r w:rsidRPr="00A333EC">
        <w:rPr>
          <w:sz w:val="22"/>
          <w:szCs w:val="22"/>
        </w:rPr>
        <w:t>Manage access to information and centrally defined reports.</w:t>
      </w:r>
    </w:p>
    <w:p w14:paraId="4C02845D" w14:textId="77777777" w:rsidR="00A333EC" w:rsidRPr="00A333EC" w:rsidRDefault="00A333EC" w:rsidP="0085167D">
      <w:pPr>
        <w:pStyle w:val="BodyTextIndent2"/>
        <w:spacing w:after="0" w:line="240" w:lineRule="auto"/>
        <w:ind w:left="2160"/>
        <w:rPr>
          <w:sz w:val="22"/>
          <w:szCs w:val="22"/>
        </w:rPr>
      </w:pPr>
    </w:p>
    <w:p w14:paraId="179CD3E1" w14:textId="77777777" w:rsidR="00A333EC" w:rsidRPr="00A333EC" w:rsidRDefault="00A333EC" w:rsidP="0085167D">
      <w:pPr>
        <w:pStyle w:val="BodyTextIndent2"/>
        <w:numPr>
          <w:ilvl w:val="0"/>
          <w:numId w:val="24"/>
        </w:numPr>
        <w:tabs>
          <w:tab w:val="left" w:pos="720"/>
        </w:tabs>
        <w:spacing w:after="0" w:line="240" w:lineRule="auto"/>
        <w:jc w:val="both"/>
        <w:rPr>
          <w:sz w:val="22"/>
          <w:szCs w:val="22"/>
        </w:rPr>
      </w:pPr>
      <w:r w:rsidRPr="00A333EC">
        <w:rPr>
          <w:sz w:val="22"/>
          <w:szCs w:val="22"/>
        </w:rPr>
        <w:t>Provide support for software and data from a central office location.</w:t>
      </w:r>
    </w:p>
    <w:p w14:paraId="21F56907" w14:textId="77777777" w:rsidR="00A333EC" w:rsidRPr="00A333EC" w:rsidRDefault="00A333EC" w:rsidP="0085167D">
      <w:pPr>
        <w:pStyle w:val="BodyTextIndent2"/>
        <w:numPr>
          <w:ilvl w:val="0"/>
          <w:numId w:val="24"/>
        </w:numPr>
        <w:tabs>
          <w:tab w:val="left" w:pos="720"/>
        </w:tabs>
        <w:spacing w:after="0" w:line="240" w:lineRule="auto"/>
        <w:jc w:val="both"/>
        <w:rPr>
          <w:sz w:val="22"/>
          <w:szCs w:val="22"/>
        </w:rPr>
      </w:pPr>
      <w:r w:rsidRPr="00A333EC">
        <w:rPr>
          <w:sz w:val="22"/>
          <w:szCs w:val="22"/>
        </w:rPr>
        <w:t>Provide cash receipt options for credit card, check card or electronic check acceptance (Check 21), and other cash clearing through web-based transactions.</w:t>
      </w:r>
    </w:p>
    <w:p w14:paraId="5ECAFC18" w14:textId="77777777" w:rsidR="00A333EC" w:rsidRPr="00A333EC" w:rsidRDefault="00A333EC" w:rsidP="0085167D">
      <w:pPr>
        <w:pStyle w:val="BodyTextIndent2"/>
        <w:spacing w:after="0" w:line="240" w:lineRule="auto"/>
        <w:ind w:left="2160"/>
        <w:rPr>
          <w:sz w:val="22"/>
          <w:szCs w:val="22"/>
        </w:rPr>
      </w:pPr>
    </w:p>
    <w:p w14:paraId="2C361AA8" w14:textId="77777777" w:rsidR="00A333EC" w:rsidRPr="00A333EC" w:rsidRDefault="00A333EC" w:rsidP="00A333EC">
      <w:pPr>
        <w:pStyle w:val="BodyTextIndent2"/>
        <w:numPr>
          <w:ilvl w:val="0"/>
          <w:numId w:val="24"/>
        </w:numPr>
        <w:tabs>
          <w:tab w:val="left" w:pos="720"/>
        </w:tabs>
        <w:spacing w:after="0" w:line="240" w:lineRule="auto"/>
        <w:jc w:val="both"/>
        <w:rPr>
          <w:sz w:val="22"/>
          <w:szCs w:val="22"/>
        </w:rPr>
      </w:pPr>
      <w:r w:rsidRPr="00A333EC">
        <w:rPr>
          <w:sz w:val="22"/>
          <w:szCs w:val="22"/>
        </w:rPr>
        <w:t xml:space="preserve">Streamline operations and automate workflow. </w:t>
      </w:r>
    </w:p>
    <w:p w14:paraId="32A97520" w14:textId="77777777" w:rsidR="00A333EC" w:rsidRPr="00A333EC" w:rsidRDefault="00A333EC" w:rsidP="00A333EC">
      <w:pPr>
        <w:pStyle w:val="ListParagraph"/>
        <w:rPr>
          <w:sz w:val="22"/>
          <w:szCs w:val="22"/>
        </w:rPr>
      </w:pPr>
    </w:p>
    <w:p w14:paraId="29FF1B27" w14:textId="77777777" w:rsidR="00A333EC" w:rsidRPr="00A333EC" w:rsidRDefault="00A333EC" w:rsidP="00A333EC">
      <w:pPr>
        <w:pStyle w:val="BodyTextIndent2"/>
        <w:numPr>
          <w:ilvl w:val="0"/>
          <w:numId w:val="24"/>
        </w:numPr>
        <w:tabs>
          <w:tab w:val="left" w:pos="720"/>
        </w:tabs>
        <w:spacing w:after="0" w:line="240" w:lineRule="auto"/>
        <w:jc w:val="both"/>
        <w:rPr>
          <w:sz w:val="22"/>
          <w:szCs w:val="22"/>
        </w:rPr>
      </w:pPr>
      <w:r w:rsidRPr="00A333EC">
        <w:rPr>
          <w:sz w:val="22"/>
          <w:szCs w:val="22"/>
        </w:rPr>
        <w:t>Support integration with the student information system (Synergy).</w:t>
      </w:r>
    </w:p>
    <w:p w14:paraId="3AC1686E" w14:textId="77777777" w:rsidR="00A333EC" w:rsidRPr="00A333EC" w:rsidRDefault="00A333EC" w:rsidP="00A333EC">
      <w:pPr>
        <w:pStyle w:val="ListParagraph"/>
        <w:rPr>
          <w:sz w:val="22"/>
          <w:szCs w:val="22"/>
        </w:rPr>
      </w:pPr>
    </w:p>
    <w:p w14:paraId="28D025D2" w14:textId="77777777" w:rsidR="00A333EC" w:rsidRPr="00A333EC" w:rsidRDefault="00A333EC" w:rsidP="0085167D">
      <w:pPr>
        <w:pStyle w:val="BodyTextIndent2"/>
        <w:numPr>
          <w:ilvl w:val="0"/>
          <w:numId w:val="24"/>
        </w:numPr>
        <w:tabs>
          <w:tab w:val="left" w:pos="720"/>
        </w:tabs>
        <w:spacing w:after="0" w:line="240" w:lineRule="auto"/>
        <w:jc w:val="both"/>
        <w:rPr>
          <w:sz w:val="22"/>
          <w:szCs w:val="22"/>
        </w:rPr>
      </w:pPr>
      <w:r w:rsidRPr="00A333EC">
        <w:rPr>
          <w:sz w:val="22"/>
          <w:szCs w:val="22"/>
        </w:rPr>
        <w:t>Capable of Oracle Cloud integration.</w:t>
      </w:r>
    </w:p>
    <w:p w14:paraId="5447A54E" w14:textId="77777777" w:rsidR="00A333EC" w:rsidRPr="00A333EC" w:rsidRDefault="00A333EC" w:rsidP="0085167D">
      <w:pPr>
        <w:pStyle w:val="BodyTextIndent2"/>
        <w:spacing w:after="0" w:line="240" w:lineRule="auto"/>
        <w:ind w:left="2160"/>
        <w:rPr>
          <w:sz w:val="22"/>
          <w:szCs w:val="22"/>
        </w:rPr>
      </w:pPr>
    </w:p>
    <w:p w14:paraId="5B9D8E21" w14:textId="77777777" w:rsidR="00A333EC" w:rsidRPr="00A333EC" w:rsidRDefault="00A333EC" w:rsidP="00F17934">
      <w:pPr>
        <w:pStyle w:val="BodyTextIndent2"/>
        <w:numPr>
          <w:ilvl w:val="0"/>
          <w:numId w:val="24"/>
        </w:numPr>
        <w:tabs>
          <w:tab w:val="left" w:pos="720"/>
        </w:tabs>
        <w:spacing w:after="0" w:line="240" w:lineRule="auto"/>
        <w:jc w:val="both"/>
        <w:rPr>
          <w:sz w:val="22"/>
          <w:szCs w:val="22"/>
        </w:rPr>
      </w:pPr>
      <w:r w:rsidRPr="00A333EC">
        <w:rPr>
          <w:sz w:val="22"/>
          <w:szCs w:val="22"/>
        </w:rPr>
        <w:t>Provide payment options for credit card, check card or electronic check acceptance, and other electronic payment methods through web-based transactions.</w:t>
      </w:r>
    </w:p>
    <w:p w14:paraId="46627E4D" w14:textId="3911CB48" w:rsidR="00A333EC" w:rsidRDefault="00A333EC" w:rsidP="00F17934">
      <w:pPr>
        <w:pStyle w:val="BodyTextIndent2"/>
        <w:spacing w:after="0" w:line="240" w:lineRule="auto"/>
        <w:rPr>
          <w:sz w:val="22"/>
          <w:szCs w:val="22"/>
        </w:rPr>
      </w:pPr>
    </w:p>
    <w:p w14:paraId="7AB061DE" w14:textId="77777777" w:rsidR="005D5E23" w:rsidRPr="00A333EC" w:rsidRDefault="005D5E23" w:rsidP="00F17934">
      <w:pPr>
        <w:pStyle w:val="BodyTextIndent2"/>
        <w:spacing w:after="0" w:line="240" w:lineRule="auto"/>
        <w:rPr>
          <w:sz w:val="22"/>
          <w:szCs w:val="22"/>
        </w:rPr>
      </w:pPr>
    </w:p>
    <w:p w14:paraId="0CFE0EC8" w14:textId="59AB990F" w:rsidR="00A333EC" w:rsidRDefault="00A333EC" w:rsidP="00F1793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.1.3</w:t>
      </w:r>
      <w:r w:rsidRPr="00A333EC">
        <w:rPr>
          <w:bCs/>
          <w:color w:val="000000"/>
          <w:sz w:val="22"/>
          <w:szCs w:val="22"/>
        </w:rPr>
        <w:tab/>
        <w:t>Operational</w:t>
      </w:r>
    </w:p>
    <w:p w14:paraId="271BCAB0" w14:textId="77777777" w:rsidR="00A96EEC" w:rsidRPr="00A333EC" w:rsidRDefault="00A96EEC" w:rsidP="00A96EEC">
      <w:pPr>
        <w:pStyle w:val="BodyTextIndent2"/>
        <w:spacing w:after="0" w:line="240" w:lineRule="auto"/>
        <w:ind w:left="1440" w:hanging="720"/>
        <w:rPr>
          <w:bCs/>
          <w:color w:val="000000"/>
          <w:sz w:val="22"/>
          <w:szCs w:val="22"/>
        </w:rPr>
      </w:pPr>
    </w:p>
    <w:p w14:paraId="0989D1CC" w14:textId="180F8FC3" w:rsidR="00A333EC" w:rsidRPr="009D3B71" w:rsidRDefault="00A333EC" w:rsidP="00132A98">
      <w:pPr>
        <w:pStyle w:val="BodyTextIndent2"/>
        <w:tabs>
          <w:tab w:val="left" w:pos="2160"/>
        </w:tabs>
        <w:spacing w:after="0" w:line="240" w:lineRule="auto"/>
        <w:ind w:left="1800"/>
        <w:rPr>
          <w:color w:val="000000"/>
          <w:sz w:val="24"/>
          <w:szCs w:val="24"/>
        </w:rPr>
      </w:pPr>
      <w:r w:rsidRPr="009D3B71">
        <w:rPr>
          <w:color w:val="000000"/>
          <w:sz w:val="24"/>
          <w:szCs w:val="24"/>
        </w:rPr>
        <w:t>All data shall be entered by school-based staff through a web-based portal to a single centralized database centralized database housed in the cloud.  The following features are desired:</w:t>
      </w:r>
    </w:p>
    <w:p w14:paraId="280AEE61" w14:textId="77777777" w:rsidR="00132A98" w:rsidRPr="00A333EC" w:rsidRDefault="00132A98" w:rsidP="00132A98">
      <w:pPr>
        <w:pStyle w:val="BodyTextIndent2"/>
        <w:tabs>
          <w:tab w:val="left" w:pos="2160"/>
        </w:tabs>
        <w:spacing w:after="0" w:line="240" w:lineRule="auto"/>
        <w:ind w:left="1800"/>
        <w:rPr>
          <w:sz w:val="22"/>
          <w:szCs w:val="22"/>
        </w:rPr>
      </w:pPr>
    </w:p>
    <w:p w14:paraId="102B86B9" w14:textId="77777777" w:rsidR="00A333EC" w:rsidRPr="00A333EC" w:rsidRDefault="00A333EC" w:rsidP="00132A98">
      <w:pPr>
        <w:pStyle w:val="BodyTextIndent2"/>
        <w:numPr>
          <w:ilvl w:val="0"/>
          <w:numId w:val="25"/>
        </w:numPr>
        <w:tabs>
          <w:tab w:val="left" w:pos="720"/>
        </w:tabs>
        <w:spacing w:after="0" w:line="240" w:lineRule="auto"/>
        <w:jc w:val="both"/>
        <w:rPr>
          <w:sz w:val="22"/>
          <w:szCs w:val="22"/>
        </w:rPr>
      </w:pPr>
      <w:r w:rsidRPr="00A333EC">
        <w:rPr>
          <w:sz w:val="22"/>
          <w:szCs w:val="22"/>
        </w:rPr>
        <w:t xml:space="preserve">Be menu-driven, allowing the user to enter, edit, store and back up data, and produce monthly, year-to-date, and annual reports.; for </w:t>
      </w:r>
      <w:proofErr w:type="gramStart"/>
      <w:r w:rsidRPr="00A333EC">
        <w:rPr>
          <w:sz w:val="22"/>
          <w:szCs w:val="22"/>
        </w:rPr>
        <w:t>example</w:t>
      </w:r>
      <w:proofErr w:type="gramEnd"/>
      <w:r w:rsidRPr="00A333EC">
        <w:rPr>
          <w:sz w:val="22"/>
          <w:szCs w:val="22"/>
        </w:rPr>
        <w:t xml:space="preserve"> GASB 84. See example attached.</w:t>
      </w:r>
    </w:p>
    <w:p w14:paraId="70DC10A4" w14:textId="77777777" w:rsidR="00A333EC" w:rsidRPr="00A333EC" w:rsidRDefault="00A333EC" w:rsidP="00F875E7">
      <w:pPr>
        <w:pStyle w:val="BodyTextIndent2"/>
        <w:spacing w:after="0"/>
        <w:ind w:left="2160"/>
        <w:rPr>
          <w:sz w:val="22"/>
          <w:szCs w:val="22"/>
        </w:rPr>
      </w:pPr>
    </w:p>
    <w:p w14:paraId="45774E93" w14:textId="77777777" w:rsidR="00A333EC" w:rsidRPr="00A333EC" w:rsidRDefault="00A333EC" w:rsidP="00A96EEC">
      <w:pPr>
        <w:pStyle w:val="BodyTextIndent2"/>
        <w:numPr>
          <w:ilvl w:val="0"/>
          <w:numId w:val="25"/>
        </w:numPr>
        <w:tabs>
          <w:tab w:val="left" w:pos="720"/>
        </w:tabs>
        <w:spacing w:after="0" w:line="240" w:lineRule="auto"/>
        <w:jc w:val="both"/>
        <w:rPr>
          <w:sz w:val="22"/>
          <w:szCs w:val="22"/>
        </w:rPr>
      </w:pPr>
      <w:r w:rsidRPr="00A333EC">
        <w:rPr>
          <w:sz w:val="22"/>
          <w:szCs w:val="22"/>
        </w:rPr>
        <w:t>The software shall have a high degree of usability, meaning it must be easy to navigate, be “user friendly,” and minimize the need to know double-entry bookkeeping.</w:t>
      </w:r>
    </w:p>
    <w:p w14:paraId="0D0E45EE" w14:textId="77777777" w:rsidR="00A333EC" w:rsidRPr="00A333EC" w:rsidRDefault="00A333EC" w:rsidP="00A96EEC">
      <w:pPr>
        <w:pStyle w:val="BodyTextIndent2"/>
        <w:spacing w:after="0" w:line="240" w:lineRule="auto"/>
        <w:ind w:left="2160"/>
        <w:rPr>
          <w:sz w:val="22"/>
          <w:szCs w:val="22"/>
        </w:rPr>
      </w:pPr>
    </w:p>
    <w:p w14:paraId="779D7DD8" w14:textId="77777777" w:rsidR="00A333EC" w:rsidRPr="00A333EC" w:rsidRDefault="00A333EC" w:rsidP="00A96EEC">
      <w:pPr>
        <w:pStyle w:val="BodyTextIndent2"/>
        <w:numPr>
          <w:ilvl w:val="0"/>
          <w:numId w:val="25"/>
        </w:numPr>
        <w:tabs>
          <w:tab w:val="left" w:pos="720"/>
        </w:tabs>
        <w:spacing w:after="0" w:line="240" w:lineRule="auto"/>
        <w:jc w:val="both"/>
        <w:rPr>
          <w:sz w:val="22"/>
          <w:szCs w:val="22"/>
        </w:rPr>
      </w:pPr>
      <w:r w:rsidRPr="00A333EC">
        <w:rPr>
          <w:sz w:val="22"/>
          <w:szCs w:val="22"/>
        </w:rPr>
        <w:t>Provide keyboard short cuts such as copy/paste and auto-fill.</w:t>
      </w:r>
    </w:p>
    <w:p w14:paraId="6FF1C51F" w14:textId="77777777" w:rsidR="00A333EC" w:rsidRPr="00A333EC" w:rsidRDefault="00A333EC" w:rsidP="00A96EEC">
      <w:pPr>
        <w:pStyle w:val="BodyTextIndent2"/>
        <w:spacing w:after="0" w:line="240" w:lineRule="auto"/>
        <w:ind w:left="2160"/>
        <w:rPr>
          <w:sz w:val="22"/>
          <w:szCs w:val="22"/>
        </w:rPr>
      </w:pPr>
    </w:p>
    <w:p w14:paraId="292427A1" w14:textId="77777777" w:rsidR="00A333EC" w:rsidRPr="00A333EC" w:rsidRDefault="00A333EC" w:rsidP="00A96EEC">
      <w:pPr>
        <w:pStyle w:val="BodyTextIndent2"/>
        <w:numPr>
          <w:ilvl w:val="0"/>
          <w:numId w:val="25"/>
        </w:numPr>
        <w:tabs>
          <w:tab w:val="left" w:pos="720"/>
        </w:tabs>
        <w:spacing w:after="0" w:line="240" w:lineRule="auto"/>
        <w:jc w:val="both"/>
        <w:rPr>
          <w:sz w:val="22"/>
          <w:szCs w:val="22"/>
        </w:rPr>
      </w:pPr>
      <w:r w:rsidRPr="00A333EC">
        <w:rPr>
          <w:sz w:val="22"/>
          <w:szCs w:val="22"/>
        </w:rPr>
        <w:t>Permit carrying forward fund balances, accounts payable and receivable, and calendar year-to-date payments to vendors when monthly and yearly close-outs are performed.</w:t>
      </w:r>
    </w:p>
    <w:p w14:paraId="6B111E95" w14:textId="77777777" w:rsidR="00A333EC" w:rsidRPr="00A333EC" w:rsidRDefault="00A333EC" w:rsidP="00A96EEC">
      <w:pPr>
        <w:pStyle w:val="BodyTextIndent2"/>
        <w:spacing w:after="0" w:line="240" w:lineRule="auto"/>
        <w:ind w:left="2160"/>
        <w:rPr>
          <w:sz w:val="22"/>
          <w:szCs w:val="22"/>
        </w:rPr>
      </w:pPr>
    </w:p>
    <w:p w14:paraId="0ACF24D5" w14:textId="77777777" w:rsidR="00A333EC" w:rsidRPr="00A333EC" w:rsidRDefault="00A333EC" w:rsidP="00A96EEC">
      <w:pPr>
        <w:pStyle w:val="BodyTextIndent2"/>
        <w:numPr>
          <w:ilvl w:val="0"/>
          <w:numId w:val="25"/>
        </w:numPr>
        <w:tabs>
          <w:tab w:val="left" w:pos="720"/>
        </w:tabs>
        <w:spacing w:after="0" w:line="240" w:lineRule="auto"/>
        <w:jc w:val="both"/>
        <w:rPr>
          <w:sz w:val="22"/>
          <w:szCs w:val="22"/>
        </w:rPr>
      </w:pPr>
      <w:r w:rsidRPr="00A333EC">
        <w:rPr>
          <w:sz w:val="22"/>
          <w:szCs w:val="22"/>
        </w:rPr>
        <w:t>Provide multiple levels of role-based security to permit controlled access to data, reports and information by individual school-based users and central office staff.  For example:</w:t>
      </w:r>
    </w:p>
    <w:p w14:paraId="47C4A5AB" w14:textId="77777777" w:rsidR="00A333EC" w:rsidRPr="00A333EC" w:rsidRDefault="00A333EC" w:rsidP="005C50E1">
      <w:pPr>
        <w:pStyle w:val="BodyTextIndent2"/>
        <w:spacing w:after="0" w:line="240" w:lineRule="auto"/>
        <w:ind w:left="2520" w:hanging="360"/>
        <w:rPr>
          <w:sz w:val="22"/>
          <w:szCs w:val="22"/>
        </w:rPr>
      </w:pPr>
      <w:r w:rsidRPr="00A333EC">
        <w:rPr>
          <w:sz w:val="22"/>
          <w:szCs w:val="22"/>
        </w:rPr>
        <w:t xml:space="preserve">a. Each school shall only have the ability to access its own financial information. </w:t>
      </w:r>
    </w:p>
    <w:p w14:paraId="5E1463FE" w14:textId="77777777" w:rsidR="00A333EC" w:rsidRPr="00A333EC" w:rsidRDefault="00A333EC" w:rsidP="005C50E1">
      <w:pPr>
        <w:pStyle w:val="BodyTextIndent2"/>
        <w:spacing w:after="0" w:line="240" w:lineRule="auto"/>
        <w:ind w:left="2520" w:hanging="360"/>
        <w:rPr>
          <w:sz w:val="22"/>
          <w:szCs w:val="22"/>
        </w:rPr>
      </w:pPr>
      <w:r w:rsidRPr="00A333EC">
        <w:rPr>
          <w:sz w:val="22"/>
          <w:szCs w:val="22"/>
        </w:rPr>
        <w:t>b. School administrators shall have the capability to view any student, club or other accounts.</w:t>
      </w:r>
    </w:p>
    <w:p w14:paraId="4F4CDD11" w14:textId="77777777" w:rsidR="00A333EC" w:rsidRPr="00A333EC" w:rsidRDefault="00A333EC" w:rsidP="005C50E1">
      <w:pPr>
        <w:pStyle w:val="BodyTextIndent2"/>
        <w:spacing w:after="0" w:line="240" w:lineRule="auto"/>
        <w:ind w:left="2520" w:hanging="360"/>
        <w:rPr>
          <w:sz w:val="22"/>
          <w:szCs w:val="22"/>
        </w:rPr>
      </w:pPr>
      <w:r w:rsidRPr="00A333EC">
        <w:rPr>
          <w:sz w:val="22"/>
          <w:szCs w:val="22"/>
        </w:rPr>
        <w:t>c. A student and his/her parent shall have the capability to monitor that student’s individual account, preferably online.</w:t>
      </w:r>
    </w:p>
    <w:p w14:paraId="52C9AE31" w14:textId="77777777" w:rsidR="00A333EC" w:rsidRPr="00A333EC" w:rsidRDefault="00A333EC" w:rsidP="005C50E1">
      <w:pPr>
        <w:pStyle w:val="BodyTextIndent2"/>
        <w:spacing w:after="0" w:line="240" w:lineRule="auto"/>
        <w:ind w:left="2520" w:hanging="360"/>
        <w:rPr>
          <w:sz w:val="22"/>
          <w:szCs w:val="22"/>
        </w:rPr>
      </w:pPr>
      <w:r w:rsidRPr="00A333EC">
        <w:rPr>
          <w:sz w:val="22"/>
          <w:szCs w:val="22"/>
        </w:rPr>
        <w:t>d. Teachers and activity sponsors shall have the capability to view his/her class or club/activity account(s) to verify receipts and disbursements and determine which of their students have or have not paid required fees.</w:t>
      </w:r>
    </w:p>
    <w:p w14:paraId="1E2C5F8D" w14:textId="77777777" w:rsidR="00A333EC" w:rsidRPr="00A333EC" w:rsidRDefault="00A333EC" w:rsidP="005C50E1">
      <w:pPr>
        <w:pStyle w:val="BodyTextIndent2"/>
        <w:spacing w:after="0" w:line="240" w:lineRule="auto"/>
        <w:ind w:left="2520" w:hanging="360"/>
        <w:rPr>
          <w:sz w:val="22"/>
          <w:szCs w:val="22"/>
        </w:rPr>
      </w:pPr>
      <w:r w:rsidRPr="00A333EC">
        <w:rPr>
          <w:sz w:val="22"/>
          <w:szCs w:val="22"/>
        </w:rPr>
        <w:t xml:space="preserve">e. Central office and Internal Audit staff shall have read-only ability to view and audit activity detail for all account transactions. </w:t>
      </w:r>
    </w:p>
    <w:p w14:paraId="275A5E38" w14:textId="77777777" w:rsidR="00A333EC" w:rsidRPr="00A333EC" w:rsidRDefault="00A333EC" w:rsidP="00A96EEC">
      <w:pPr>
        <w:pStyle w:val="BodyTextIndent2"/>
        <w:spacing w:after="0" w:line="240" w:lineRule="auto"/>
        <w:ind w:left="2520" w:hanging="360"/>
        <w:rPr>
          <w:sz w:val="22"/>
          <w:szCs w:val="22"/>
        </w:rPr>
      </w:pPr>
      <w:r w:rsidRPr="00A333EC">
        <w:rPr>
          <w:sz w:val="22"/>
          <w:szCs w:val="22"/>
        </w:rPr>
        <w:t>f. Visiting Bookkeepers and some school staff will have bank reconciliation only access.</w:t>
      </w:r>
    </w:p>
    <w:p w14:paraId="50DD5472" w14:textId="77777777" w:rsidR="00A333EC" w:rsidRPr="00A333EC" w:rsidRDefault="00A333EC" w:rsidP="00A96EEC">
      <w:pPr>
        <w:pStyle w:val="BodyTextIndent2"/>
        <w:spacing w:after="0" w:line="240" w:lineRule="auto"/>
        <w:ind w:left="2520" w:hanging="360"/>
        <w:rPr>
          <w:sz w:val="22"/>
          <w:szCs w:val="22"/>
        </w:rPr>
      </w:pPr>
    </w:p>
    <w:p w14:paraId="55FD8BE7" w14:textId="77777777" w:rsidR="00A333EC" w:rsidRPr="009D3B71" w:rsidRDefault="00A333EC" w:rsidP="00F97880">
      <w:pPr>
        <w:pStyle w:val="BodyTextIndent2"/>
        <w:numPr>
          <w:ilvl w:val="0"/>
          <w:numId w:val="25"/>
        </w:numPr>
        <w:tabs>
          <w:tab w:val="left" w:pos="720"/>
        </w:tabs>
        <w:spacing w:after="0" w:line="240" w:lineRule="auto"/>
        <w:jc w:val="both"/>
        <w:rPr>
          <w:color w:val="000000"/>
          <w:sz w:val="24"/>
          <w:szCs w:val="24"/>
        </w:rPr>
      </w:pPr>
      <w:r w:rsidRPr="009D3B71">
        <w:rPr>
          <w:color w:val="000000"/>
          <w:sz w:val="24"/>
          <w:szCs w:val="24"/>
        </w:rPr>
        <w:t>Provide centralized access to set up/control a standard chart of accounts and to review individual schools as well as collective Independent Activity Fund (IAF) accounting transactions for the purpose of monitoring and reporting.</w:t>
      </w:r>
    </w:p>
    <w:p w14:paraId="7AED0BBC" w14:textId="77777777" w:rsidR="00A333EC" w:rsidRPr="00A333EC" w:rsidRDefault="00A333EC" w:rsidP="00F97880">
      <w:pPr>
        <w:pStyle w:val="BodyTextIndent2"/>
        <w:spacing w:after="0" w:line="240" w:lineRule="auto"/>
        <w:ind w:left="2160"/>
        <w:rPr>
          <w:sz w:val="22"/>
          <w:szCs w:val="22"/>
        </w:rPr>
      </w:pPr>
    </w:p>
    <w:p w14:paraId="72E81DEF"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Allow an internal auditor to verify all essential data needed for required auditing procedures, including the date and time stamp on all major transactions.</w:t>
      </w:r>
    </w:p>
    <w:p w14:paraId="4DD156BB" w14:textId="77777777" w:rsidR="00A333EC" w:rsidRPr="00A333EC" w:rsidRDefault="00A333EC" w:rsidP="00F97880">
      <w:pPr>
        <w:pStyle w:val="BodyTextIndent2"/>
        <w:spacing w:after="0" w:line="240" w:lineRule="auto"/>
        <w:ind w:left="2160"/>
        <w:rPr>
          <w:sz w:val="22"/>
          <w:szCs w:val="22"/>
        </w:rPr>
      </w:pPr>
    </w:p>
    <w:p w14:paraId="72F915FA"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Provide automatic data back-ups.</w:t>
      </w:r>
    </w:p>
    <w:p w14:paraId="58CD140D" w14:textId="77777777" w:rsidR="00A333EC" w:rsidRPr="00A333EC" w:rsidRDefault="00A333EC" w:rsidP="00F97880">
      <w:pPr>
        <w:pStyle w:val="BodyTextIndent2"/>
        <w:spacing w:after="0" w:line="240" w:lineRule="auto"/>
        <w:ind w:left="2160"/>
        <w:rPr>
          <w:sz w:val="22"/>
          <w:szCs w:val="22"/>
        </w:rPr>
      </w:pPr>
    </w:p>
    <w:p w14:paraId="4E8716DB"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Provide a safeguard to ensure that a back-up is performed before all fiscal period close-outs.</w:t>
      </w:r>
    </w:p>
    <w:p w14:paraId="2F84AB1F" w14:textId="77777777" w:rsidR="00A333EC" w:rsidRPr="00A333EC" w:rsidRDefault="00A333EC" w:rsidP="00F97880">
      <w:pPr>
        <w:pStyle w:val="BodyTextIndent2"/>
        <w:spacing w:after="0" w:line="240" w:lineRule="auto"/>
        <w:ind w:left="2160"/>
        <w:rPr>
          <w:sz w:val="22"/>
          <w:szCs w:val="22"/>
        </w:rPr>
      </w:pPr>
    </w:p>
    <w:p w14:paraId="0FA59CC1"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Provide a safeguard to ensure that the total balance of funds in the control accounts is equal to the total balance of all fund accounts prior to allowing all fiscal period close-outs.</w:t>
      </w:r>
    </w:p>
    <w:p w14:paraId="5F7B5F72" w14:textId="77777777" w:rsidR="00A333EC" w:rsidRPr="00A333EC" w:rsidRDefault="00A333EC" w:rsidP="00F97880">
      <w:pPr>
        <w:pStyle w:val="BodyTextIndent2"/>
        <w:spacing w:after="0" w:line="240" w:lineRule="auto"/>
        <w:ind w:left="2160"/>
        <w:rPr>
          <w:sz w:val="22"/>
          <w:szCs w:val="22"/>
        </w:rPr>
      </w:pPr>
    </w:p>
    <w:p w14:paraId="1B096F42"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Support a minimum of cash control accounts for each school (checking, savings, petty cash, etc.).</w:t>
      </w:r>
    </w:p>
    <w:p w14:paraId="53FDFE75" w14:textId="77777777" w:rsidR="00A333EC" w:rsidRPr="00A333EC" w:rsidRDefault="00A333EC" w:rsidP="00F97880">
      <w:pPr>
        <w:pStyle w:val="BodyTextIndent2"/>
        <w:spacing w:after="0" w:line="240" w:lineRule="auto"/>
        <w:ind w:left="2160"/>
        <w:rPr>
          <w:sz w:val="22"/>
          <w:szCs w:val="22"/>
        </w:rPr>
      </w:pPr>
    </w:p>
    <w:p w14:paraId="5217B348"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Support a minimum of 999 accounts and the capability to add subaccounts for each school.</w:t>
      </w:r>
    </w:p>
    <w:p w14:paraId="7245B6C2" w14:textId="77777777" w:rsidR="00A333EC" w:rsidRPr="00A333EC" w:rsidRDefault="00A333EC" w:rsidP="00F97880">
      <w:pPr>
        <w:pStyle w:val="BodyTextIndent2"/>
        <w:spacing w:after="0" w:line="240" w:lineRule="auto"/>
        <w:ind w:left="2160"/>
        <w:rPr>
          <w:sz w:val="22"/>
          <w:szCs w:val="22"/>
        </w:rPr>
      </w:pPr>
    </w:p>
    <w:p w14:paraId="77811600"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Provide ability to inactivate/end date accounts.</w:t>
      </w:r>
    </w:p>
    <w:p w14:paraId="2E360300" w14:textId="77777777" w:rsidR="00A333EC" w:rsidRPr="00A333EC" w:rsidRDefault="00A333EC" w:rsidP="008977BF">
      <w:pPr>
        <w:pStyle w:val="BodyTextIndent2"/>
        <w:spacing w:after="0"/>
        <w:ind w:left="2160"/>
        <w:rPr>
          <w:sz w:val="22"/>
          <w:szCs w:val="22"/>
          <w:highlight w:val="cyan"/>
        </w:rPr>
      </w:pPr>
    </w:p>
    <w:p w14:paraId="691DDA5C"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Permit local printing of checks using pre-printed check stock of various kinds, reports, receipts, etc., sent to a designated printer at each school site</w:t>
      </w:r>
    </w:p>
    <w:p w14:paraId="27282FE1" w14:textId="77777777" w:rsidR="00F875E7" w:rsidRDefault="00F875E7" w:rsidP="00F97880">
      <w:pPr>
        <w:pStyle w:val="BodyTextIndent2"/>
        <w:tabs>
          <w:tab w:val="left" w:pos="720"/>
        </w:tabs>
        <w:spacing w:after="0" w:line="240" w:lineRule="auto"/>
        <w:ind w:left="1800"/>
        <w:jc w:val="both"/>
        <w:rPr>
          <w:sz w:val="22"/>
          <w:szCs w:val="22"/>
        </w:rPr>
      </w:pPr>
    </w:p>
    <w:p w14:paraId="394EE093" w14:textId="65A6C4B0" w:rsid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Be accessible to authorized users from any MCPS computer or device.</w:t>
      </w:r>
    </w:p>
    <w:p w14:paraId="49D48275" w14:textId="77777777" w:rsidR="00F97880" w:rsidRPr="00A333EC" w:rsidRDefault="00F97880" w:rsidP="00F97880">
      <w:pPr>
        <w:pStyle w:val="BodyTextIndent2"/>
        <w:tabs>
          <w:tab w:val="left" w:pos="720"/>
        </w:tabs>
        <w:spacing w:after="0" w:line="240" w:lineRule="auto"/>
        <w:ind w:left="1800"/>
        <w:jc w:val="both"/>
        <w:rPr>
          <w:sz w:val="22"/>
          <w:szCs w:val="22"/>
        </w:rPr>
      </w:pPr>
    </w:p>
    <w:p w14:paraId="7FB1EAF7"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Be accessible to authorized users through Virtual Private Network (VPN) access.</w:t>
      </w:r>
    </w:p>
    <w:p w14:paraId="67900C86" w14:textId="77777777" w:rsidR="00A333EC" w:rsidRPr="00A333EC" w:rsidRDefault="00A333EC" w:rsidP="00F97880">
      <w:pPr>
        <w:pStyle w:val="BodyTextIndent2"/>
        <w:spacing w:after="0" w:line="240" w:lineRule="auto"/>
        <w:ind w:left="2160"/>
        <w:rPr>
          <w:sz w:val="22"/>
          <w:szCs w:val="22"/>
        </w:rPr>
      </w:pPr>
    </w:p>
    <w:p w14:paraId="1C3D6831" w14:textId="77777777" w:rsidR="00A333EC" w:rsidRPr="00A333EC" w:rsidRDefault="00A333EC" w:rsidP="00F97880">
      <w:pPr>
        <w:pStyle w:val="BodyTextIndent2"/>
        <w:numPr>
          <w:ilvl w:val="0"/>
          <w:numId w:val="25"/>
        </w:numPr>
        <w:tabs>
          <w:tab w:val="left" w:pos="720"/>
        </w:tabs>
        <w:spacing w:after="0" w:line="240" w:lineRule="auto"/>
        <w:jc w:val="both"/>
        <w:rPr>
          <w:sz w:val="22"/>
          <w:szCs w:val="22"/>
        </w:rPr>
      </w:pPr>
      <w:r w:rsidRPr="00A333EC">
        <w:rPr>
          <w:sz w:val="22"/>
          <w:szCs w:val="22"/>
        </w:rPr>
        <w:t>Provide the ability to inactivate/ end date user access.</w:t>
      </w:r>
    </w:p>
    <w:p w14:paraId="7AD2EEC6" w14:textId="1DC4B731" w:rsidR="00A333EC" w:rsidRDefault="00A333EC" w:rsidP="00F97880">
      <w:pPr>
        <w:pStyle w:val="BodyTextIndent2"/>
        <w:spacing w:after="0" w:line="240" w:lineRule="auto"/>
        <w:rPr>
          <w:sz w:val="22"/>
          <w:szCs w:val="22"/>
        </w:rPr>
      </w:pPr>
    </w:p>
    <w:p w14:paraId="1EB48634" w14:textId="77777777" w:rsidR="00132A98" w:rsidRPr="00A333EC" w:rsidRDefault="00132A98" w:rsidP="00F97880">
      <w:pPr>
        <w:pStyle w:val="BodyTextIndent2"/>
        <w:spacing w:after="0" w:line="240" w:lineRule="auto"/>
        <w:rPr>
          <w:sz w:val="22"/>
          <w:szCs w:val="22"/>
        </w:rPr>
      </w:pPr>
    </w:p>
    <w:p w14:paraId="091F0D02" w14:textId="50A6FA89" w:rsidR="00A333EC" w:rsidRDefault="00A333EC" w:rsidP="00F97880">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.1.4</w:t>
      </w:r>
      <w:r w:rsidRPr="00A333EC">
        <w:rPr>
          <w:bCs/>
          <w:color w:val="000000"/>
          <w:sz w:val="22"/>
          <w:szCs w:val="22"/>
        </w:rPr>
        <w:tab/>
        <w:t>Cash Receipt Processing</w:t>
      </w:r>
    </w:p>
    <w:p w14:paraId="30E64418" w14:textId="77777777" w:rsidR="00F97880" w:rsidRPr="00A333EC" w:rsidRDefault="00F97880" w:rsidP="00F97880">
      <w:pPr>
        <w:pStyle w:val="BodyTextIndent2"/>
        <w:spacing w:after="0" w:line="240" w:lineRule="auto"/>
        <w:ind w:left="1440" w:hanging="720"/>
        <w:rPr>
          <w:bCs/>
          <w:color w:val="000000"/>
          <w:sz w:val="22"/>
          <w:szCs w:val="22"/>
        </w:rPr>
      </w:pPr>
    </w:p>
    <w:p w14:paraId="0742A892" w14:textId="2CE297E5" w:rsidR="00A333EC" w:rsidRDefault="00A333EC" w:rsidP="00F97880">
      <w:pPr>
        <w:pStyle w:val="BodyTextIndent2"/>
        <w:tabs>
          <w:tab w:val="left" w:pos="2160"/>
        </w:tabs>
        <w:spacing w:after="0" w:line="240" w:lineRule="auto"/>
        <w:ind w:left="1800"/>
        <w:rPr>
          <w:sz w:val="22"/>
          <w:szCs w:val="22"/>
        </w:rPr>
      </w:pPr>
      <w:r w:rsidRPr="00A333EC">
        <w:rPr>
          <w:sz w:val="22"/>
          <w:szCs w:val="22"/>
        </w:rPr>
        <w:t xml:space="preserve">The following features are desired: </w:t>
      </w:r>
    </w:p>
    <w:p w14:paraId="0BEA03DC" w14:textId="77777777" w:rsidR="00F97880" w:rsidRPr="00A333EC" w:rsidRDefault="00F97880" w:rsidP="00F97880">
      <w:pPr>
        <w:pStyle w:val="BodyTextIndent2"/>
        <w:tabs>
          <w:tab w:val="left" w:pos="2160"/>
        </w:tabs>
        <w:spacing w:after="0" w:line="240" w:lineRule="auto"/>
        <w:ind w:left="1800"/>
        <w:rPr>
          <w:sz w:val="22"/>
          <w:szCs w:val="22"/>
        </w:rPr>
      </w:pPr>
    </w:p>
    <w:p w14:paraId="5CAF86F9" w14:textId="77777777" w:rsidR="00A333EC" w:rsidRPr="00A333EC" w:rsidRDefault="00A333EC" w:rsidP="00F97880">
      <w:pPr>
        <w:pStyle w:val="BodyTextIndent2"/>
        <w:numPr>
          <w:ilvl w:val="0"/>
          <w:numId w:val="29"/>
        </w:numPr>
        <w:tabs>
          <w:tab w:val="left" w:pos="720"/>
          <w:tab w:val="left" w:pos="1440"/>
        </w:tabs>
        <w:spacing w:after="0" w:line="240" w:lineRule="auto"/>
        <w:jc w:val="both"/>
        <w:rPr>
          <w:sz w:val="22"/>
          <w:szCs w:val="22"/>
        </w:rPr>
      </w:pPr>
      <w:r w:rsidRPr="00A333EC">
        <w:rPr>
          <w:sz w:val="22"/>
          <w:szCs w:val="22"/>
        </w:rPr>
        <w:t>Help manage the inflow of school activity funds including but not limited to student activity fees, admission receipts, fund raisers, donations, financial obligations, testing fees, etc.</w:t>
      </w:r>
    </w:p>
    <w:p w14:paraId="54D9EC9A" w14:textId="77777777" w:rsidR="00A333EC" w:rsidRPr="00A333EC" w:rsidRDefault="00A333EC" w:rsidP="00F97880">
      <w:pPr>
        <w:pStyle w:val="BodyTextIndent2"/>
        <w:tabs>
          <w:tab w:val="left" w:pos="1440"/>
        </w:tabs>
        <w:spacing w:after="0" w:line="240" w:lineRule="auto"/>
        <w:ind w:left="2160"/>
        <w:rPr>
          <w:sz w:val="22"/>
          <w:szCs w:val="22"/>
        </w:rPr>
      </w:pPr>
    </w:p>
    <w:p w14:paraId="4756AA3C" w14:textId="77777777" w:rsidR="00A333EC" w:rsidRPr="00A333EC" w:rsidRDefault="00A333EC" w:rsidP="00F97880">
      <w:pPr>
        <w:pStyle w:val="BodyTextIndent2"/>
        <w:numPr>
          <w:ilvl w:val="0"/>
          <w:numId w:val="29"/>
        </w:numPr>
        <w:tabs>
          <w:tab w:val="left" w:pos="720"/>
          <w:tab w:val="left" w:pos="1440"/>
        </w:tabs>
        <w:spacing w:after="0" w:line="240" w:lineRule="auto"/>
        <w:jc w:val="both"/>
        <w:rPr>
          <w:sz w:val="22"/>
          <w:szCs w:val="22"/>
        </w:rPr>
      </w:pPr>
      <w:r w:rsidRPr="00A333EC">
        <w:rPr>
          <w:sz w:val="22"/>
          <w:szCs w:val="22"/>
        </w:rPr>
        <w:t>Provide for electronic data exchange with Synergy student information system.</w:t>
      </w:r>
    </w:p>
    <w:p w14:paraId="62CD94EA" w14:textId="77777777" w:rsidR="00A333EC" w:rsidRPr="00A333EC" w:rsidRDefault="00A333EC" w:rsidP="00F97880">
      <w:pPr>
        <w:pStyle w:val="BodyTextIndent2"/>
        <w:tabs>
          <w:tab w:val="left" w:pos="1440"/>
        </w:tabs>
        <w:spacing w:after="0" w:line="240" w:lineRule="auto"/>
        <w:ind w:left="2160"/>
        <w:rPr>
          <w:sz w:val="22"/>
          <w:szCs w:val="22"/>
        </w:rPr>
      </w:pPr>
    </w:p>
    <w:p w14:paraId="03D6BC0A"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Provide cash counting tools for teachers, sponsors, and/or financial agents.</w:t>
      </w:r>
    </w:p>
    <w:p w14:paraId="5FF875BE" w14:textId="77777777" w:rsidR="00A333EC" w:rsidRPr="00A333EC" w:rsidRDefault="00A333EC" w:rsidP="00F97880">
      <w:pPr>
        <w:pStyle w:val="BodyTextIndent2"/>
        <w:tabs>
          <w:tab w:val="left" w:pos="2160"/>
        </w:tabs>
        <w:spacing w:after="0" w:line="240" w:lineRule="auto"/>
        <w:ind w:left="2160"/>
        <w:rPr>
          <w:sz w:val="22"/>
          <w:szCs w:val="22"/>
        </w:rPr>
      </w:pPr>
    </w:p>
    <w:p w14:paraId="59C9D702"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Automatically transfer fees and financial obligations as the student’s school location changes.</w:t>
      </w:r>
    </w:p>
    <w:p w14:paraId="2F4A5187" w14:textId="77777777" w:rsidR="00A333EC" w:rsidRPr="00A333EC" w:rsidRDefault="00A333EC" w:rsidP="00F97880">
      <w:pPr>
        <w:pStyle w:val="BodyTextIndent2"/>
        <w:tabs>
          <w:tab w:val="left" w:pos="2160"/>
        </w:tabs>
        <w:spacing w:after="0" w:line="240" w:lineRule="auto"/>
        <w:ind w:left="2160"/>
        <w:rPr>
          <w:sz w:val="22"/>
          <w:szCs w:val="22"/>
        </w:rPr>
      </w:pPr>
    </w:p>
    <w:p w14:paraId="51266DCD"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 xml:space="preserve">Accept payments on-site and online through methods such as </w:t>
      </w:r>
      <w:proofErr w:type="spellStart"/>
      <w:r w:rsidRPr="00A333EC">
        <w:rPr>
          <w:sz w:val="22"/>
          <w:szCs w:val="22"/>
        </w:rPr>
        <w:t>credt</w:t>
      </w:r>
      <w:proofErr w:type="spellEnd"/>
      <w:r w:rsidRPr="00A333EC">
        <w:rPr>
          <w:sz w:val="22"/>
          <w:szCs w:val="22"/>
        </w:rPr>
        <w:t xml:space="preserve"> card, </w:t>
      </w:r>
      <w:proofErr w:type="spellStart"/>
      <w:r w:rsidRPr="00A333EC">
        <w:rPr>
          <w:sz w:val="22"/>
          <w:szCs w:val="22"/>
        </w:rPr>
        <w:t>eCheck</w:t>
      </w:r>
      <w:proofErr w:type="spellEnd"/>
      <w:r w:rsidRPr="00A333EC">
        <w:rPr>
          <w:sz w:val="22"/>
          <w:szCs w:val="22"/>
        </w:rPr>
        <w:t>, ACH, etc.</w:t>
      </w:r>
    </w:p>
    <w:p w14:paraId="4A4F2F6F" w14:textId="77777777" w:rsidR="00A333EC" w:rsidRPr="00A333EC" w:rsidRDefault="00A333EC" w:rsidP="00F97880">
      <w:pPr>
        <w:pStyle w:val="BodyTextIndent2"/>
        <w:tabs>
          <w:tab w:val="left" w:pos="2160"/>
        </w:tabs>
        <w:spacing w:after="0" w:line="240" w:lineRule="auto"/>
        <w:ind w:left="2160"/>
        <w:rPr>
          <w:sz w:val="22"/>
          <w:szCs w:val="22"/>
        </w:rPr>
      </w:pPr>
    </w:p>
    <w:p w14:paraId="5ADB869F" w14:textId="5A7D926B" w:rsidR="00A333EC" w:rsidRDefault="00A333EC" w:rsidP="00F17934">
      <w:pPr>
        <w:pStyle w:val="BodyTextIndent2"/>
        <w:numPr>
          <w:ilvl w:val="0"/>
          <w:numId w:val="29"/>
        </w:numPr>
        <w:tabs>
          <w:tab w:val="left" w:pos="720"/>
          <w:tab w:val="left" w:pos="2160"/>
        </w:tabs>
        <w:spacing w:after="0" w:line="240" w:lineRule="auto"/>
        <w:jc w:val="both"/>
        <w:rPr>
          <w:sz w:val="22"/>
          <w:szCs w:val="22"/>
        </w:rPr>
      </w:pPr>
      <w:r w:rsidRPr="00A333EC">
        <w:rPr>
          <w:sz w:val="22"/>
          <w:szCs w:val="22"/>
        </w:rPr>
        <w:t>Accept payment of fees with cash, check, and credit/debit cards (online).</w:t>
      </w:r>
    </w:p>
    <w:p w14:paraId="70CFAE8A" w14:textId="77777777" w:rsidR="00F875E7" w:rsidRDefault="00F875E7" w:rsidP="00F17934">
      <w:pPr>
        <w:pStyle w:val="ListParagraph"/>
        <w:rPr>
          <w:sz w:val="22"/>
          <w:szCs w:val="22"/>
        </w:rPr>
      </w:pPr>
    </w:p>
    <w:p w14:paraId="1E67024B" w14:textId="77777777" w:rsidR="00F875E7" w:rsidRPr="00A333EC" w:rsidRDefault="00F875E7" w:rsidP="00F17934">
      <w:pPr>
        <w:pStyle w:val="BodyTextIndent2"/>
        <w:tabs>
          <w:tab w:val="left" w:pos="720"/>
          <w:tab w:val="left" w:pos="2160"/>
        </w:tabs>
        <w:spacing w:after="0" w:line="240" w:lineRule="auto"/>
        <w:ind w:left="1800"/>
        <w:jc w:val="both"/>
        <w:rPr>
          <w:sz w:val="22"/>
          <w:szCs w:val="22"/>
        </w:rPr>
      </w:pPr>
    </w:p>
    <w:p w14:paraId="4BE4CF50" w14:textId="77777777" w:rsidR="00A333EC" w:rsidRPr="00A333EC" w:rsidRDefault="00A333EC" w:rsidP="00F17934">
      <w:pPr>
        <w:pStyle w:val="BodyTextIndent2"/>
        <w:numPr>
          <w:ilvl w:val="0"/>
          <w:numId w:val="29"/>
        </w:numPr>
        <w:tabs>
          <w:tab w:val="left" w:pos="720"/>
          <w:tab w:val="left" w:pos="2160"/>
        </w:tabs>
        <w:spacing w:after="0" w:line="240" w:lineRule="auto"/>
        <w:jc w:val="both"/>
        <w:rPr>
          <w:sz w:val="22"/>
          <w:szCs w:val="22"/>
        </w:rPr>
      </w:pPr>
      <w:r w:rsidRPr="00A333EC">
        <w:rPr>
          <w:sz w:val="22"/>
          <w:szCs w:val="22"/>
        </w:rPr>
        <w:t>Maintain and print a cash receipts journal for each cash account that is printable for any desired period and that includes totals.  Transactions in the journal shall not be editable.</w:t>
      </w:r>
    </w:p>
    <w:p w14:paraId="23F2204F" w14:textId="77777777" w:rsidR="00A333EC" w:rsidRPr="00A333EC" w:rsidRDefault="00A333EC" w:rsidP="00F97880">
      <w:pPr>
        <w:pStyle w:val="BodyTextIndent2"/>
        <w:tabs>
          <w:tab w:val="left" w:pos="2160"/>
        </w:tabs>
        <w:spacing w:after="0" w:line="240" w:lineRule="auto"/>
        <w:ind w:left="2160"/>
        <w:rPr>
          <w:sz w:val="22"/>
          <w:szCs w:val="22"/>
        </w:rPr>
      </w:pPr>
    </w:p>
    <w:p w14:paraId="1ACE2DED"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Provide for the entry of cash receipts.  Data entered shall affect all applicable fund accounts.</w:t>
      </w:r>
    </w:p>
    <w:p w14:paraId="72C48B8D" w14:textId="77777777" w:rsidR="00A333EC" w:rsidRPr="00A333EC" w:rsidRDefault="00A333EC" w:rsidP="00F97880">
      <w:pPr>
        <w:pStyle w:val="BodyTextIndent2"/>
        <w:tabs>
          <w:tab w:val="left" w:pos="2160"/>
        </w:tabs>
        <w:spacing w:after="0" w:line="240" w:lineRule="auto"/>
        <w:ind w:left="2160"/>
        <w:rPr>
          <w:sz w:val="22"/>
          <w:szCs w:val="22"/>
        </w:rPr>
      </w:pPr>
    </w:p>
    <w:p w14:paraId="792A91BC"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Print receipts on-site at the time of payment or afterwards as determined by the school.</w:t>
      </w:r>
    </w:p>
    <w:p w14:paraId="7125E0B1" w14:textId="77777777" w:rsidR="00A333EC" w:rsidRPr="00A333EC" w:rsidRDefault="00A333EC" w:rsidP="00F97880">
      <w:pPr>
        <w:pStyle w:val="BodyTextIndent2"/>
        <w:tabs>
          <w:tab w:val="left" w:pos="2160"/>
        </w:tabs>
        <w:spacing w:after="0" w:line="240" w:lineRule="auto"/>
        <w:ind w:left="2160"/>
        <w:rPr>
          <w:sz w:val="22"/>
          <w:szCs w:val="22"/>
        </w:rPr>
      </w:pPr>
    </w:p>
    <w:p w14:paraId="5529C8D5"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Automatically generate sequential receipt numbers.</w:t>
      </w:r>
    </w:p>
    <w:p w14:paraId="3F0A67D3" w14:textId="77777777" w:rsidR="00A333EC" w:rsidRPr="00A333EC" w:rsidRDefault="00A333EC" w:rsidP="00F97880">
      <w:pPr>
        <w:pStyle w:val="BodyTextIndent2"/>
        <w:tabs>
          <w:tab w:val="left" w:pos="2160"/>
        </w:tabs>
        <w:spacing w:after="0" w:line="240" w:lineRule="auto"/>
        <w:ind w:left="2160"/>
        <w:rPr>
          <w:sz w:val="22"/>
          <w:szCs w:val="22"/>
        </w:rPr>
      </w:pPr>
    </w:p>
    <w:p w14:paraId="0D3DD855"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Permit batch or individual posting of receipts.</w:t>
      </w:r>
    </w:p>
    <w:p w14:paraId="6CCE1ACA" w14:textId="77777777" w:rsidR="00F875E7" w:rsidRDefault="00F875E7" w:rsidP="00F875E7">
      <w:pPr>
        <w:pStyle w:val="BodyTextIndent2"/>
        <w:tabs>
          <w:tab w:val="left" w:pos="720"/>
          <w:tab w:val="left" w:pos="2160"/>
        </w:tabs>
        <w:spacing w:after="0" w:line="240" w:lineRule="auto"/>
        <w:ind w:left="1800"/>
        <w:jc w:val="both"/>
        <w:rPr>
          <w:sz w:val="22"/>
          <w:szCs w:val="22"/>
        </w:rPr>
      </w:pPr>
    </w:p>
    <w:p w14:paraId="6E668F18" w14:textId="0AA0E5D1" w:rsidR="00A333EC" w:rsidRDefault="00A333EC" w:rsidP="00F875E7">
      <w:pPr>
        <w:pStyle w:val="BodyTextIndent2"/>
        <w:numPr>
          <w:ilvl w:val="0"/>
          <w:numId w:val="29"/>
        </w:numPr>
        <w:tabs>
          <w:tab w:val="left" w:pos="720"/>
          <w:tab w:val="left" w:pos="2160"/>
        </w:tabs>
        <w:spacing w:after="0" w:line="240" w:lineRule="auto"/>
        <w:jc w:val="both"/>
        <w:rPr>
          <w:sz w:val="22"/>
          <w:szCs w:val="22"/>
        </w:rPr>
      </w:pPr>
      <w:r w:rsidRPr="00A333EC">
        <w:rPr>
          <w:sz w:val="22"/>
          <w:szCs w:val="22"/>
        </w:rPr>
        <w:t>Allow receipt transactions to be posted to multiple accounts.</w:t>
      </w:r>
    </w:p>
    <w:p w14:paraId="599D393F" w14:textId="77777777" w:rsidR="005C50E1" w:rsidRPr="00A333EC" w:rsidRDefault="005C50E1" w:rsidP="005C50E1">
      <w:pPr>
        <w:pStyle w:val="BodyTextIndent2"/>
        <w:tabs>
          <w:tab w:val="left" w:pos="720"/>
          <w:tab w:val="left" w:pos="2160"/>
        </w:tabs>
        <w:spacing w:after="0" w:line="240" w:lineRule="auto"/>
        <w:ind w:left="1800"/>
        <w:jc w:val="both"/>
        <w:rPr>
          <w:sz w:val="22"/>
          <w:szCs w:val="22"/>
        </w:rPr>
      </w:pPr>
    </w:p>
    <w:p w14:paraId="798560A8"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Prevent receipts from being deleted once printed.</w:t>
      </w:r>
    </w:p>
    <w:p w14:paraId="0CDA078B" w14:textId="77777777" w:rsidR="00A333EC" w:rsidRPr="00A333EC" w:rsidRDefault="00A333EC" w:rsidP="00F97880">
      <w:pPr>
        <w:pStyle w:val="BodyTextIndent2"/>
        <w:tabs>
          <w:tab w:val="left" w:pos="2160"/>
        </w:tabs>
        <w:spacing w:after="0" w:line="240" w:lineRule="auto"/>
        <w:ind w:left="2160"/>
        <w:rPr>
          <w:sz w:val="22"/>
          <w:szCs w:val="22"/>
        </w:rPr>
      </w:pPr>
    </w:p>
    <w:p w14:paraId="23601260"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Track and properly account for returned payments (checks, invalid credit/debit cards).</w:t>
      </w:r>
    </w:p>
    <w:p w14:paraId="37ADAD2A" w14:textId="77777777" w:rsidR="00A333EC" w:rsidRPr="00A333EC" w:rsidRDefault="00A333EC" w:rsidP="00F875E7">
      <w:pPr>
        <w:pStyle w:val="BodyTextIndent2"/>
        <w:tabs>
          <w:tab w:val="left" w:pos="2160"/>
        </w:tabs>
        <w:spacing w:after="0"/>
        <w:ind w:left="2160"/>
        <w:rPr>
          <w:sz w:val="22"/>
          <w:szCs w:val="22"/>
        </w:rPr>
      </w:pPr>
    </w:p>
    <w:p w14:paraId="1CD8F841" w14:textId="77777777" w:rsidR="00A333EC" w:rsidRPr="00A333EC" w:rsidRDefault="00A333EC" w:rsidP="00F875E7">
      <w:pPr>
        <w:pStyle w:val="BodyTextIndent2"/>
        <w:numPr>
          <w:ilvl w:val="0"/>
          <w:numId w:val="29"/>
        </w:numPr>
        <w:tabs>
          <w:tab w:val="left" w:pos="720"/>
          <w:tab w:val="left" w:pos="2160"/>
        </w:tabs>
        <w:spacing w:after="0" w:line="240" w:lineRule="auto"/>
        <w:jc w:val="both"/>
        <w:rPr>
          <w:sz w:val="22"/>
          <w:szCs w:val="22"/>
        </w:rPr>
      </w:pPr>
      <w:r w:rsidRPr="00A333EC">
        <w:rPr>
          <w:sz w:val="22"/>
          <w:szCs w:val="22"/>
        </w:rPr>
        <w:t>Provision for posting manual receipts using pre-printed stock from various sources.</w:t>
      </w:r>
    </w:p>
    <w:p w14:paraId="4E6DD2DE" w14:textId="77777777" w:rsidR="00F875E7" w:rsidRDefault="00F875E7" w:rsidP="00F875E7">
      <w:pPr>
        <w:pStyle w:val="BodyTextIndent2"/>
        <w:tabs>
          <w:tab w:val="left" w:pos="720"/>
          <w:tab w:val="left" w:pos="2160"/>
        </w:tabs>
        <w:spacing w:after="0" w:line="240" w:lineRule="auto"/>
        <w:ind w:left="1800"/>
        <w:jc w:val="both"/>
        <w:rPr>
          <w:sz w:val="22"/>
          <w:szCs w:val="22"/>
        </w:rPr>
      </w:pPr>
    </w:p>
    <w:p w14:paraId="4AB8A0D7" w14:textId="44676A82"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Allow for manual (delayed and out-of-sequence) entry of serial numbers for manually written receipts.</w:t>
      </w:r>
    </w:p>
    <w:p w14:paraId="27FF4008" w14:textId="77777777" w:rsidR="00A333EC" w:rsidRPr="00A333EC" w:rsidRDefault="00A333EC" w:rsidP="00F97880">
      <w:pPr>
        <w:pStyle w:val="BodyTextIndent2"/>
        <w:tabs>
          <w:tab w:val="left" w:pos="2160"/>
        </w:tabs>
        <w:spacing w:after="0" w:line="240" w:lineRule="auto"/>
        <w:ind w:left="2160"/>
        <w:rPr>
          <w:sz w:val="22"/>
          <w:szCs w:val="22"/>
        </w:rPr>
      </w:pPr>
    </w:p>
    <w:p w14:paraId="06484A47" w14:textId="77777777" w:rsidR="00A333EC" w:rsidRPr="00A333EC" w:rsidRDefault="00A333EC" w:rsidP="00F97880">
      <w:pPr>
        <w:pStyle w:val="BodyTextIndent2"/>
        <w:numPr>
          <w:ilvl w:val="0"/>
          <w:numId w:val="29"/>
        </w:numPr>
        <w:tabs>
          <w:tab w:val="left" w:pos="720"/>
          <w:tab w:val="left" w:pos="2160"/>
        </w:tabs>
        <w:spacing w:after="0" w:line="240" w:lineRule="auto"/>
        <w:jc w:val="both"/>
        <w:rPr>
          <w:sz w:val="22"/>
          <w:szCs w:val="22"/>
        </w:rPr>
      </w:pPr>
      <w:r w:rsidRPr="00A333EC">
        <w:rPr>
          <w:sz w:val="22"/>
          <w:szCs w:val="22"/>
        </w:rPr>
        <w:t>Allow for sequential deposit ID numbers.</w:t>
      </w:r>
    </w:p>
    <w:p w14:paraId="6BAF2B72" w14:textId="77777777" w:rsidR="00A333EC" w:rsidRPr="00A333EC" w:rsidRDefault="00A333EC" w:rsidP="00A333EC">
      <w:pPr>
        <w:pStyle w:val="ListParagraph"/>
        <w:rPr>
          <w:sz w:val="22"/>
          <w:szCs w:val="22"/>
        </w:rPr>
      </w:pPr>
    </w:p>
    <w:p w14:paraId="3A229CA4" w14:textId="1EA3A758" w:rsidR="00A333EC" w:rsidRPr="00A333EC" w:rsidRDefault="00A333EC" w:rsidP="00A333EC">
      <w:pPr>
        <w:pStyle w:val="BodyTextIndent2"/>
        <w:spacing w:line="276" w:lineRule="auto"/>
        <w:ind w:left="1440" w:hanging="720"/>
        <w:rPr>
          <w:bCs/>
          <w:color w:val="000000"/>
          <w:sz w:val="22"/>
          <w:szCs w:val="22"/>
        </w:rPr>
      </w:pPr>
      <w:r>
        <w:rPr>
          <w:bCs/>
          <w:color w:val="000000"/>
          <w:sz w:val="22"/>
          <w:szCs w:val="22"/>
        </w:rPr>
        <w:t>3</w:t>
      </w:r>
      <w:r w:rsidRPr="00A333EC">
        <w:rPr>
          <w:bCs/>
          <w:color w:val="000000"/>
          <w:sz w:val="22"/>
          <w:szCs w:val="22"/>
        </w:rPr>
        <w:t>.1.5</w:t>
      </w:r>
      <w:r w:rsidRPr="00A333EC">
        <w:rPr>
          <w:bCs/>
          <w:color w:val="000000"/>
          <w:sz w:val="22"/>
          <w:szCs w:val="22"/>
        </w:rPr>
        <w:tab/>
        <w:t>Disbursements</w:t>
      </w:r>
    </w:p>
    <w:p w14:paraId="5CE00C87" w14:textId="77777777" w:rsidR="00A333EC" w:rsidRPr="00A333EC" w:rsidRDefault="00A333EC" w:rsidP="00A333EC">
      <w:pPr>
        <w:pStyle w:val="BodyTextIndent2"/>
        <w:tabs>
          <w:tab w:val="left" w:pos="2160"/>
        </w:tabs>
        <w:ind w:left="1800"/>
        <w:rPr>
          <w:sz w:val="22"/>
          <w:szCs w:val="22"/>
        </w:rPr>
      </w:pPr>
      <w:r w:rsidRPr="00A333EC">
        <w:rPr>
          <w:sz w:val="22"/>
          <w:szCs w:val="22"/>
        </w:rPr>
        <w:t xml:space="preserve">The following features are desired: </w:t>
      </w:r>
    </w:p>
    <w:p w14:paraId="2B125BB1"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Help manage the outflow of school related funds including but not limited to refunds, payment to vendors, payment to MCPS, etc.</w:t>
      </w:r>
    </w:p>
    <w:p w14:paraId="7A546FD0" w14:textId="77777777" w:rsidR="00A333EC" w:rsidRPr="00A333EC" w:rsidRDefault="00A333EC" w:rsidP="00F97880">
      <w:pPr>
        <w:pStyle w:val="BodyTextIndent2"/>
        <w:tabs>
          <w:tab w:val="left" w:pos="2160"/>
        </w:tabs>
        <w:spacing w:after="0" w:line="240" w:lineRule="auto"/>
        <w:ind w:left="2520"/>
        <w:rPr>
          <w:sz w:val="22"/>
          <w:szCs w:val="22"/>
        </w:rPr>
      </w:pPr>
    </w:p>
    <w:p w14:paraId="14526897"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Process refunds to students for a variety of reasons.</w:t>
      </w:r>
    </w:p>
    <w:p w14:paraId="38831D3B" w14:textId="77777777" w:rsidR="00A333EC" w:rsidRPr="00A333EC" w:rsidRDefault="00A333EC" w:rsidP="00F97880">
      <w:pPr>
        <w:pStyle w:val="BodyTextIndent2"/>
        <w:tabs>
          <w:tab w:val="left" w:pos="2160"/>
        </w:tabs>
        <w:spacing w:after="0" w:line="240" w:lineRule="auto"/>
        <w:ind w:left="2520"/>
        <w:rPr>
          <w:sz w:val="22"/>
          <w:szCs w:val="22"/>
        </w:rPr>
      </w:pPr>
    </w:p>
    <w:p w14:paraId="19053900"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Data entered shall affect applicable fund accounts and vendor records.</w:t>
      </w:r>
    </w:p>
    <w:p w14:paraId="7868834C" w14:textId="77777777" w:rsidR="00A333EC" w:rsidRPr="00A333EC" w:rsidRDefault="00A333EC" w:rsidP="00F97880">
      <w:pPr>
        <w:pStyle w:val="BodyTextIndent2"/>
        <w:tabs>
          <w:tab w:val="left" w:pos="2160"/>
        </w:tabs>
        <w:spacing w:after="0" w:line="240" w:lineRule="auto"/>
        <w:ind w:left="2520"/>
        <w:rPr>
          <w:sz w:val="22"/>
          <w:szCs w:val="22"/>
        </w:rPr>
      </w:pPr>
    </w:p>
    <w:p w14:paraId="5C81F3B1"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Edit verification shall ensure that the disbursement amount in the cash account is equal to the amount taken from the fund accounts.</w:t>
      </w:r>
    </w:p>
    <w:p w14:paraId="006EBB86" w14:textId="77777777" w:rsidR="00A333EC" w:rsidRPr="00A333EC" w:rsidRDefault="00A333EC" w:rsidP="00F97880">
      <w:pPr>
        <w:pStyle w:val="BodyTextIndent2"/>
        <w:tabs>
          <w:tab w:val="left" w:pos="2160"/>
        </w:tabs>
        <w:spacing w:after="0" w:line="240" w:lineRule="auto"/>
        <w:ind w:left="2520"/>
        <w:rPr>
          <w:sz w:val="22"/>
          <w:szCs w:val="22"/>
        </w:rPr>
      </w:pPr>
    </w:p>
    <w:p w14:paraId="331CBE93"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Print configuration can be customized to print to users’ existing checks.</w:t>
      </w:r>
    </w:p>
    <w:p w14:paraId="70C7DE66" w14:textId="77777777" w:rsidR="00A333EC" w:rsidRPr="00A333EC" w:rsidRDefault="00A333EC" w:rsidP="00F97880">
      <w:pPr>
        <w:pStyle w:val="BodyTextIndent2"/>
        <w:tabs>
          <w:tab w:val="left" w:pos="2160"/>
        </w:tabs>
        <w:spacing w:after="0" w:line="240" w:lineRule="auto"/>
        <w:ind w:left="2520"/>
        <w:rPr>
          <w:sz w:val="22"/>
          <w:szCs w:val="22"/>
        </w:rPr>
      </w:pPr>
    </w:p>
    <w:p w14:paraId="3EABE1F5"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Permit batch or individual printing of checks.</w:t>
      </w:r>
    </w:p>
    <w:p w14:paraId="63084FA4" w14:textId="77777777" w:rsidR="00A333EC" w:rsidRPr="00A333EC" w:rsidRDefault="00A333EC" w:rsidP="00F97880">
      <w:pPr>
        <w:pStyle w:val="BodyTextIndent2"/>
        <w:tabs>
          <w:tab w:val="left" w:pos="2160"/>
        </w:tabs>
        <w:spacing w:after="0" w:line="240" w:lineRule="auto"/>
        <w:ind w:left="2520"/>
        <w:rPr>
          <w:sz w:val="22"/>
          <w:szCs w:val="22"/>
        </w:rPr>
      </w:pPr>
    </w:p>
    <w:p w14:paraId="50E42609"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Provision for posting manual checks using pre-printed check stock from various sources.</w:t>
      </w:r>
    </w:p>
    <w:p w14:paraId="5B9410D8" w14:textId="77777777" w:rsidR="00A333EC" w:rsidRPr="00A333EC" w:rsidRDefault="00A333EC" w:rsidP="00F97880">
      <w:pPr>
        <w:pStyle w:val="BodyTextIndent2"/>
        <w:tabs>
          <w:tab w:val="left" w:pos="2160"/>
        </w:tabs>
        <w:spacing w:after="0" w:line="240" w:lineRule="auto"/>
        <w:ind w:left="2520"/>
        <w:rPr>
          <w:sz w:val="22"/>
          <w:szCs w:val="22"/>
        </w:rPr>
      </w:pPr>
    </w:p>
    <w:p w14:paraId="5A5705AF"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Automatically generate sequential numbers for check printing.</w:t>
      </w:r>
    </w:p>
    <w:p w14:paraId="5781F4E5" w14:textId="77777777" w:rsidR="00A333EC" w:rsidRPr="00A333EC" w:rsidRDefault="00A333EC" w:rsidP="00F97880">
      <w:pPr>
        <w:pStyle w:val="BodyTextIndent2"/>
        <w:tabs>
          <w:tab w:val="left" w:pos="2160"/>
        </w:tabs>
        <w:spacing w:after="0" w:line="240" w:lineRule="auto"/>
        <w:ind w:left="2520"/>
        <w:rPr>
          <w:sz w:val="22"/>
          <w:szCs w:val="22"/>
        </w:rPr>
      </w:pPr>
    </w:p>
    <w:p w14:paraId="2F9CEBBB"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Allow for manual (delayed and out-of-sequence) entry of serial numbers for manually written checks.</w:t>
      </w:r>
    </w:p>
    <w:p w14:paraId="320C260C" w14:textId="77777777" w:rsidR="00A333EC" w:rsidRPr="00A333EC" w:rsidRDefault="00A333EC" w:rsidP="00F97880">
      <w:pPr>
        <w:pStyle w:val="BodyTextIndent2"/>
        <w:tabs>
          <w:tab w:val="left" w:pos="2160"/>
        </w:tabs>
        <w:spacing w:after="0" w:line="240" w:lineRule="auto"/>
        <w:ind w:left="2520"/>
        <w:rPr>
          <w:sz w:val="22"/>
          <w:szCs w:val="22"/>
        </w:rPr>
      </w:pPr>
    </w:p>
    <w:p w14:paraId="171C6E48"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Generate payee information based on information in the vendor file.</w:t>
      </w:r>
    </w:p>
    <w:p w14:paraId="38BF846B" w14:textId="77777777" w:rsidR="00A333EC" w:rsidRPr="00A333EC" w:rsidRDefault="00A333EC" w:rsidP="00F97880">
      <w:pPr>
        <w:pStyle w:val="BodyTextIndent2"/>
        <w:tabs>
          <w:tab w:val="left" w:pos="2160"/>
        </w:tabs>
        <w:spacing w:after="0" w:line="240" w:lineRule="auto"/>
        <w:ind w:left="2520"/>
        <w:rPr>
          <w:sz w:val="22"/>
          <w:szCs w:val="22"/>
        </w:rPr>
      </w:pPr>
    </w:p>
    <w:p w14:paraId="2647C28E"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Allow disbursement transactions to be posted to multiple fund accounts (&gt;12).</w:t>
      </w:r>
    </w:p>
    <w:p w14:paraId="29FF9894" w14:textId="77777777" w:rsidR="00A333EC" w:rsidRPr="00A333EC" w:rsidRDefault="00A333EC" w:rsidP="00F97880">
      <w:pPr>
        <w:pStyle w:val="BodyTextIndent2"/>
        <w:tabs>
          <w:tab w:val="left" w:pos="2160"/>
        </w:tabs>
        <w:spacing w:after="0" w:line="240" w:lineRule="auto"/>
        <w:ind w:left="2520"/>
        <w:rPr>
          <w:sz w:val="22"/>
          <w:szCs w:val="22"/>
        </w:rPr>
      </w:pPr>
    </w:p>
    <w:p w14:paraId="4D8D3B2F"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Provide a process for voiding checks; posted voids shall generate entries in the cash disbursements journal, all applicable fund account records, and vendor records.</w:t>
      </w:r>
    </w:p>
    <w:p w14:paraId="3E24569C" w14:textId="77777777" w:rsidR="00A333EC" w:rsidRPr="00A333EC" w:rsidRDefault="00A333EC" w:rsidP="00F97880">
      <w:pPr>
        <w:pStyle w:val="BodyTextIndent2"/>
        <w:tabs>
          <w:tab w:val="left" w:pos="2160"/>
        </w:tabs>
        <w:spacing w:after="0" w:line="240" w:lineRule="auto"/>
        <w:ind w:left="2520"/>
        <w:rPr>
          <w:sz w:val="22"/>
          <w:szCs w:val="22"/>
        </w:rPr>
      </w:pPr>
    </w:p>
    <w:p w14:paraId="131B8507"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Maintain, view and/or print a cash disbursement journal for each cash account that shall be printable for any desired period and shall include totals.</w:t>
      </w:r>
    </w:p>
    <w:p w14:paraId="21CB15AB" w14:textId="77777777" w:rsidR="00A333EC" w:rsidRPr="00A333EC" w:rsidRDefault="00A333EC" w:rsidP="00F97880">
      <w:pPr>
        <w:pStyle w:val="BodyTextIndent2"/>
        <w:tabs>
          <w:tab w:val="left" w:pos="2160"/>
        </w:tabs>
        <w:spacing w:after="0" w:line="240" w:lineRule="auto"/>
        <w:ind w:left="2520"/>
        <w:rPr>
          <w:sz w:val="22"/>
          <w:szCs w:val="22"/>
        </w:rPr>
      </w:pPr>
    </w:p>
    <w:p w14:paraId="070AF679"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Prohibit transactions listed in the journal from being edited.</w:t>
      </w:r>
    </w:p>
    <w:p w14:paraId="4A9E4005" w14:textId="77777777" w:rsidR="00A333EC" w:rsidRPr="00A333EC" w:rsidRDefault="00A333EC" w:rsidP="00F97880">
      <w:pPr>
        <w:pStyle w:val="BodyTextIndent2"/>
        <w:tabs>
          <w:tab w:val="left" w:pos="2160"/>
        </w:tabs>
        <w:spacing w:after="0" w:line="240" w:lineRule="auto"/>
        <w:ind w:left="2520"/>
        <w:rPr>
          <w:sz w:val="22"/>
          <w:szCs w:val="22"/>
        </w:rPr>
      </w:pPr>
    </w:p>
    <w:p w14:paraId="340AE545" w14:textId="77777777" w:rsidR="00A333EC" w:rsidRPr="00A333EC" w:rsidRDefault="00A333EC" w:rsidP="00F97880">
      <w:pPr>
        <w:pStyle w:val="BodyTextIndent2"/>
        <w:numPr>
          <w:ilvl w:val="0"/>
          <w:numId w:val="28"/>
        </w:numPr>
        <w:tabs>
          <w:tab w:val="left" w:pos="720"/>
          <w:tab w:val="left" w:pos="2160"/>
        </w:tabs>
        <w:spacing w:after="0" w:line="240" w:lineRule="auto"/>
        <w:jc w:val="both"/>
        <w:rPr>
          <w:sz w:val="22"/>
          <w:szCs w:val="22"/>
        </w:rPr>
      </w:pPr>
      <w:r w:rsidRPr="00A333EC">
        <w:rPr>
          <w:sz w:val="22"/>
          <w:szCs w:val="22"/>
        </w:rPr>
        <w:t>Allow for one-time/ quick payment solely for parent refunds.</w:t>
      </w:r>
    </w:p>
    <w:p w14:paraId="210A5FA9" w14:textId="77777777" w:rsidR="00A333EC" w:rsidRPr="00A333EC" w:rsidRDefault="00A333EC" w:rsidP="00F875E7">
      <w:pPr>
        <w:pStyle w:val="BodyTextIndent2"/>
        <w:tabs>
          <w:tab w:val="left" w:pos="720"/>
          <w:tab w:val="left" w:pos="2160"/>
        </w:tabs>
        <w:spacing w:after="0" w:line="240" w:lineRule="auto"/>
        <w:ind w:left="2160"/>
        <w:jc w:val="both"/>
        <w:rPr>
          <w:sz w:val="22"/>
          <w:szCs w:val="22"/>
        </w:rPr>
      </w:pPr>
    </w:p>
    <w:p w14:paraId="260496D6" w14:textId="44AD20D6" w:rsidR="00A333EC" w:rsidRPr="00A333EC" w:rsidRDefault="00A333EC" w:rsidP="00A333EC">
      <w:pPr>
        <w:pStyle w:val="BodyTextIndent2"/>
        <w:spacing w:line="276" w:lineRule="auto"/>
        <w:ind w:left="1440" w:hanging="720"/>
        <w:rPr>
          <w:bCs/>
          <w:color w:val="000000"/>
          <w:sz w:val="22"/>
          <w:szCs w:val="22"/>
        </w:rPr>
      </w:pPr>
      <w:r>
        <w:rPr>
          <w:bCs/>
          <w:color w:val="000000"/>
          <w:sz w:val="22"/>
          <w:szCs w:val="22"/>
        </w:rPr>
        <w:t>3</w:t>
      </w:r>
      <w:r w:rsidRPr="00A333EC">
        <w:rPr>
          <w:bCs/>
          <w:color w:val="000000"/>
          <w:sz w:val="22"/>
          <w:szCs w:val="22"/>
        </w:rPr>
        <w:t xml:space="preserve">.1.6 </w:t>
      </w:r>
      <w:r w:rsidRPr="00A333EC">
        <w:rPr>
          <w:bCs/>
          <w:color w:val="000000"/>
          <w:sz w:val="22"/>
          <w:szCs w:val="22"/>
        </w:rPr>
        <w:tab/>
        <w:t xml:space="preserve">Fee Management </w:t>
      </w:r>
    </w:p>
    <w:p w14:paraId="191B4B50" w14:textId="77777777" w:rsidR="00A333EC" w:rsidRPr="00A333EC" w:rsidRDefault="00A333EC" w:rsidP="00A333EC">
      <w:pPr>
        <w:pStyle w:val="BodyTextIndent2"/>
        <w:ind w:left="1440" w:hanging="720"/>
        <w:rPr>
          <w:bCs/>
          <w:color w:val="000000"/>
          <w:sz w:val="22"/>
          <w:szCs w:val="22"/>
        </w:rPr>
      </w:pPr>
      <w:r w:rsidRPr="00A333EC">
        <w:rPr>
          <w:bCs/>
          <w:color w:val="000000"/>
          <w:sz w:val="22"/>
          <w:szCs w:val="22"/>
        </w:rPr>
        <w:tab/>
        <w:t xml:space="preserve">The following features are desired: </w:t>
      </w:r>
    </w:p>
    <w:p w14:paraId="4724FF0C" w14:textId="77777777" w:rsidR="00A333EC" w:rsidRPr="00A333EC" w:rsidRDefault="00A333EC" w:rsidP="00E949D4">
      <w:pPr>
        <w:pStyle w:val="BodyTextIndent2"/>
        <w:numPr>
          <w:ilvl w:val="0"/>
          <w:numId w:val="38"/>
        </w:numPr>
        <w:tabs>
          <w:tab w:val="left" w:pos="720"/>
        </w:tabs>
        <w:spacing w:after="0" w:line="240" w:lineRule="auto"/>
        <w:jc w:val="both"/>
        <w:rPr>
          <w:sz w:val="22"/>
          <w:szCs w:val="22"/>
        </w:rPr>
      </w:pPr>
      <w:r w:rsidRPr="00A333EC">
        <w:rPr>
          <w:sz w:val="22"/>
          <w:szCs w:val="22"/>
        </w:rPr>
        <w:t>Allow online credit card refund processing to parents and/ or students for a variety of reasons.</w:t>
      </w:r>
    </w:p>
    <w:p w14:paraId="71595808" w14:textId="77777777" w:rsidR="00A333EC" w:rsidRPr="00A333EC" w:rsidRDefault="00A333EC" w:rsidP="00E949D4">
      <w:pPr>
        <w:pStyle w:val="BodyTextIndent2"/>
        <w:spacing w:after="0" w:line="240" w:lineRule="auto"/>
        <w:ind w:left="2160"/>
        <w:rPr>
          <w:sz w:val="22"/>
          <w:szCs w:val="22"/>
        </w:rPr>
      </w:pPr>
    </w:p>
    <w:p w14:paraId="0B932199" w14:textId="77777777" w:rsidR="00A333EC" w:rsidRPr="00A333EC" w:rsidRDefault="00A333EC" w:rsidP="00E949D4">
      <w:pPr>
        <w:pStyle w:val="BodyTextIndent2"/>
        <w:numPr>
          <w:ilvl w:val="0"/>
          <w:numId w:val="38"/>
        </w:numPr>
        <w:tabs>
          <w:tab w:val="left" w:pos="720"/>
        </w:tabs>
        <w:spacing w:after="0" w:line="240" w:lineRule="auto"/>
        <w:jc w:val="both"/>
        <w:rPr>
          <w:sz w:val="22"/>
          <w:szCs w:val="22"/>
        </w:rPr>
      </w:pPr>
      <w:r w:rsidRPr="00A333EC">
        <w:rPr>
          <w:sz w:val="22"/>
          <w:szCs w:val="22"/>
        </w:rPr>
        <w:t>Manage student demographic data such as progressing students between grades at year end.</w:t>
      </w:r>
    </w:p>
    <w:p w14:paraId="267C9345" w14:textId="77777777" w:rsidR="00A333EC" w:rsidRPr="00A333EC" w:rsidRDefault="00A333EC" w:rsidP="00E949D4">
      <w:pPr>
        <w:pStyle w:val="BodyTextIndent2"/>
        <w:spacing w:after="0" w:line="240" w:lineRule="auto"/>
        <w:ind w:left="2160"/>
        <w:rPr>
          <w:sz w:val="22"/>
          <w:szCs w:val="22"/>
        </w:rPr>
      </w:pPr>
    </w:p>
    <w:p w14:paraId="142A89BF" w14:textId="77777777" w:rsidR="00A333EC" w:rsidRPr="00A333EC" w:rsidRDefault="00A333EC" w:rsidP="00E949D4">
      <w:pPr>
        <w:pStyle w:val="BodyTextIndent2"/>
        <w:numPr>
          <w:ilvl w:val="0"/>
          <w:numId w:val="38"/>
        </w:numPr>
        <w:tabs>
          <w:tab w:val="left" w:pos="720"/>
        </w:tabs>
        <w:spacing w:after="0" w:line="240" w:lineRule="auto"/>
        <w:jc w:val="both"/>
        <w:rPr>
          <w:sz w:val="22"/>
          <w:szCs w:val="22"/>
        </w:rPr>
      </w:pPr>
      <w:r w:rsidRPr="00A333EC">
        <w:rPr>
          <w:sz w:val="22"/>
          <w:szCs w:val="22"/>
        </w:rPr>
        <w:t>Provide documents (letters, etc.) or other functionality to support collection efforts.</w:t>
      </w:r>
    </w:p>
    <w:p w14:paraId="3EF32965" w14:textId="77777777" w:rsidR="00A333EC" w:rsidRPr="00A333EC" w:rsidRDefault="00A333EC" w:rsidP="00E949D4">
      <w:pPr>
        <w:pStyle w:val="BodyTextIndent2"/>
        <w:spacing w:after="0" w:line="240" w:lineRule="auto"/>
        <w:ind w:left="2160"/>
        <w:rPr>
          <w:sz w:val="22"/>
          <w:szCs w:val="22"/>
        </w:rPr>
      </w:pPr>
    </w:p>
    <w:p w14:paraId="1187ECB3" w14:textId="77777777" w:rsidR="00A333EC" w:rsidRPr="00A333EC" w:rsidRDefault="00A333EC" w:rsidP="00E949D4">
      <w:pPr>
        <w:pStyle w:val="BodyTextIndent2"/>
        <w:numPr>
          <w:ilvl w:val="0"/>
          <w:numId w:val="38"/>
        </w:numPr>
        <w:tabs>
          <w:tab w:val="left" w:pos="720"/>
        </w:tabs>
        <w:spacing w:after="0" w:line="240" w:lineRule="auto"/>
        <w:jc w:val="both"/>
        <w:rPr>
          <w:sz w:val="22"/>
          <w:szCs w:val="22"/>
        </w:rPr>
      </w:pPr>
      <w:r w:rsidRPr="00A333EC">
        <w:rPr>
          <w:sz w:val="22"/>
          <w:szCs w:val="22"/>
        </w:rPr>
        <w:t>Track what collection correspondence has been released.</w:t>
      </w:r>
    </w:p>
    <w:p w14:paraId="26903CCF" w14:textId="77777777" w:rsidR="00A333EC" w:rsidRPr="00A333EC" w:rsidRDefault="00A333EC" w:rsidP="00E949D4">
      <w:pPr>
        <w:pStyle w:val="BodyTextIndent2"/>
        <w:spacing w:after="0" w:line="240" w:lineRule="auto"/>
        <w:ind w:left="2160"/>
        <w:rPr>
          <w:sz w:val="22"/>
          <w:szCs w:val="22"/>
        </w:rPr>
      </w:pPr>
    </w:p>
    <w:p w14:paraId="0679AA5E" w14:textId="77777777" w:rsidR="00A333EC" w:rsidRPr="00A333EC" w:rsidRDefault="00A333EC" w:rsidP="00E949D4">
      <w:pPr>
        <w:pStyle w:val="BodyTextIndent2"/>
        <w:numPr>
          <w:ilvl w:val="0"/>
          <w:numId w:val="38"/>
        </w:numPr>
        <w:tabs>
          <w:tab w:val="left" w:pos="720"/>
        </w:tabs>
        <w:spacing w:after="0" w:line="240" w:lineRule="auto"/>
        <w:jc w:val="both"/>
        <w:rPr>
          <w:sz w:val="22"/>
          <w:szCs w:val="22"/>
        </w:rPr>
      </w:pPr>
      <w:r w:rsidRPr="00A333EC">
        <w:rPr>
          <w:sz w:val="22"/>
          <w:szCs w:val="22"/>
        </w:rPr>
        <w:t>Allow scheduled reminders (emails or letters) to be set up and generated in batches.</w:t>
      </w:r>
    </w:p>
    <w:p w14:paraId="04899179" w14:textId="77777777" w:rsidR="00A333EC" w:rsidRPr="00A333EC" w:rsidRDefault="00A333EC" w:rsidP="00E949D4">
      <w:pPr>
        <w:pStyle w:val="BodyTextIndent2"/>
        <w:spacing w:after="0" w:line="240" w:lineRule="auto"/>
        <w:ind w:left="2160"/>
        <w:rPr>
          <w:sz w:val="22"/>
          <w:szCs w:val="22"/>
        </w:rPr>
      </w:pPr>
    </w:p>
    <w:p w14:paraId="2C9E80B6" w14:textId="77777777" w:rsidR="00A333EC" w:rsidRPr="00A333EC" w:rsidRDefault="00A333EC" w:rsidP="00E949D4">
      <w:pPr>
        <w:pStyle w:val="BodyTextIndent2"/>
        <w:numPr>
          <w:ilvl w:val="0"/>
          <w:numId w:val="38"/>
        </w:numPr>
        <w:tabs>
          <w:tab w:val="left" w:pos="720"/>
        </w:tabs>
        <w:spacing w:after="0" w:line="240" w:lineRule="auto"/>
        <w:jc w:val="both"/>
        <w:rPr>
          <w:sz w:val="22"/>
          <w:szCs w:val="22"/>
        </w:rPr>
      </w:pPr>
      <w:r w:rsidRPr="00A333EC">
        <w:rPr>
          <w:sz w:val="22"/>
          <w:szCs w:val="22"/>
        </w:rPr>
        <w:t>Provide an option for teachers to create and post student receivables such as field trips, lost textbooks, and other obligations.</w:t>
      </w:r>
    </w:p>
    <w:p w14:paraId="57BC90F8" w14:textId="77777777" w:rsidR="00A333EC" w:rsidRPr="00A333EC" w:rsidRDefault="00A333EC" w:rsidP="00E949D4">
      <w:pPr>
        <w:pStyle w:val="BodyTextIndent2"/>
        <w:spacing w:after="0" w:line="240" w:lineRule="auto"/>
        <w:ind w:left="2160"/>
        <w:rPr>
          <w:sz w:val="22"/>
          <w:szCs w:val="22"/>
        </w:rPr>
      </w:pPr>
    </w:p>
    <w:p w14:paraId="7812658A" w14:textId="77777777" w:rsidR="00A333EC" w:rsidRPr="00A333EC" w:rsidRDefault="00A333EC" w:rsidP="00E949D4">
      <w:pPr>
        <w:pStyle w:val="BodyTextIndent2"/>
        <w:numPr>
          <w:ilvl w:val="0"/>
          <w:numId w:val="38"/>
        </w:numPr>
        <w:tabs>
          <w:tab w:val="left" w:pos="720"/>
        </w:tabs>
        <w:spacing w:after="0" w:line="240" w:lineRule="auto"/>
        <w:jc w:val="both"/>
        <w:rPr>
          <w:sz w:val="22"/>
          <w:szCs w:val="22"/>
        </w:rPr>
      </w:pPr>
      <w:r w:rsidRPr="00A333EC">
        <w:rPr>
          <w:sz w:val="22"/>
          <w:szCs w:val="22"/>
        </w:rPr>
        <w:t>Provide the ability to display obligations through an internal web portal.</w:t>
      </w:r>
    </w:p>
    <w:p w14:paraId="74CE4B1A" w14:textId="77777777" w:rsidR="00A333EC" w:rsidRPr="00A333EC" w:rsidRDefault="00A333EC" w:rsidP="00E949D4">
      <w:pPr>
        <w:pStyle w:val="BodyTextIndent2"/>
        <w:spacing w:after="0" w:line="240" w:lineRule="auto"/>
        <w:ind w:left="2160"/>
        <w:rPr>
          <w:sz w:val="22"/>
          <w:szCs w:val="22"/>
        </w:rPr>
      </w:pPr>
    </w:p>
    <w:p w14:paraId="29241AE9" w14:textId="77777777" w:rsidR="00A333EC" w:rsidRPr="00A333EC" w:rsidRDefault="00A333EC" w:rsidP="00E949D4">
      <w:pPr>
        <w:pStyle w:val="BodyTextIndent2"/>
        <w:numPr>
          <w:ilvl w:val="0"/>
          <w:numId w:val="38"/>
        </w:numPr>
        <w:tabs>
          <w:tab w:val="left" w:pos="720"/>
        </w:tabs>
        <w:spacing w:after="0" w:line="240" w:lineRule="auto"/>
        <w:jc w:val="both"/>
        <w:rPr>
          <w:sz w:val="22"/>
          <w:szCs w:val="22"/>
        </w:rPr>
      </w:pPr>
      <w:r w:rsidRPr="00A333EC">
        <w:rPr>
          <w:sz w:val="22"/>
          <w:szCs w:val="22"/>
        </w:rPr>
        <w:t>Support a custom fee structure.</w:t>
      </w:r>
    </w:p>
    <w:p w14:paraId="692916DD" w14:textId="77777777" w:rsidR="00A333EC" w:rsidRPr="00A333EC" w:rsidRDefault="00A333EC" w:rsidP="00E949D4">
      <w:pPr>
        <w:pStyle w:val="BodyTextIndent2"/>
        <w:spacing w:after="0" w:line="240" w:lineRule="auto"/>
        <w:ind w:left="2160"/>
        <w:rPr>
          <w:sz w:val="22"/>
          <w:szCs w:val="22"/>
        </w:rPr>
      </w:pPr>
    </w:p>
    <w:p w14:paraId="685EFB4B" w14:textId="0149681C"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.1.7</w:t>
      </w:r>
      <w:r w:rsidRPr="00A333EC">
        <w:rPr>
          <w:bCs/>
          <w:color w:val="000000"/>
          <w:sz w:val="22"/>
          <w:szCs w:val="22"/>
        </w:rPr>
        <w:tab/>
        <w:t>Vendor Information</w:t>
      </w:r>
    </w:p>
    <w:p w14:paraId="782B985D" w14:textId="77777777" w:rsidR="00E949D4" w:rsidRPr="00A333EC" w:rsidRDefault="00E949D4" w:rsidP="00E949D4">
      <w:pPr>
        <w:pStyle w:val="BodyTextIndent2"/>
        <w:spacing w:after="0" w:line="240" w:lineRule="auto"/>
        <w:ind w:left="1440" w:hanging="720"/>
        <w:rPr>
          <w:bCs/>
          <w:color w:val="000000"/>
          <w:sz w:val="22"/>
          <w:szCs w:val="22"/>
        </w:rPr>
      </w:pPr>
    </w:p>
    <w:p w14:paraId="1EDB5260" w14:textId="77777777" w:rsidR="00A333EC" w:rsidRPr="00A333EC" w:rsidRDefault="00A333EC" w:rsidP="00A333EC">
      <w:pPr>
        <w:pStyle w:val="BodyTextIndent2"/>
        <w:tabs>
          <w:tab w:val="left" w:pos="2160"/>
        </w:tabs>
        <w:ind w:left="1800"/>
        <w:rPr>
          <w:sz w:val="22"/>
          <w:szCs w:val="22"/>
        </w:rPr>
      </w:pPr>
      <w:r w:rsidRPr="00A333EC">
        <w:rPr>
          <w:sz w:val="22"/>
          <w:szCs w:val="22"/>
        </w:rPr>
        <w:t xml:space="preserve">The following features are desired: </w:t>
      </w:r>
    </w:p>
    <w:p w14:paraId="5042A837" w14:textId="77777777" w:rsidR="00A333EC" w:rsidRPr="00A333EC" w:rsidRDefault="00A333EC" w:rsidP="00E949D4">
      <w:pPr>
        <w:pStyle w:val="BodyTextIndent2"/>
        <w:numPr>
          <w:ilvl w:val="0"/>
          <w:numId w:val="26"/>
        </w:numPr>
        <w:tabs>
          <w:tab w:val="left" w:pos="720"/>
          <w:tab w:val="left" w:pos="2160"/>
        </w:tabs>
        <w:spacing w:after="0" w:line="240" w:lineRule="auto"/>
        <w:jc w:val="both"/>
        <w:rPr>
          <w:sz w:val="22"/>
          <w:szCs w:val="22"/>
        </w:rPr>
      </w:pPr>
      <w:r w:rsidRPr="00A333EC">
        <w:rPr>
          <w:sz w:val="22"/>
          <w:szCs w:val="22"/>
        </w:rPr>
        <w:t>Provide a school level and/or centralized vendor system.</w:t>
      </w:r>
    </w:p>
    <w:p w14:paraId="283C2B49" w14:textId="77777777" w:rsidR="00A333EC" w:rsidRPr="00A333EC" w:rsidRDefault="00A333EC" w:rsidP="00E949D4">
      <w:pPr>
        <w:pStyle w:val="BodyTextIndent2"/>
        <w:tabs>
          <w:tab w:val="left" w:pos="2160"/>
        </w:tabs>
        <w:spacing w:after="0" w:line="240" w:lineRule="auto"/>
        <w:ind w:left="2520"/>
        <w:rPr>
          <w:sz w:val="22"/>
          <w:szCs w:val="22"/>
        </w:rPr>
      </w:pPr>
    </w:p>
    <w:p w14:paraId="2755592D" w14:textId="77777777" w:rsidR="00A333EC" w:rsidRPr="00A333EC" w:rsidRDefault="00A333EC" w:rsidP="00E949D4">
      <w:pPr>
        <w:pStyle w:val="BodyTextIndent2"/>
        <w:numPr>
          <w:ilvl w:val="0"/>
          <w:numId w:val="26"/>
        </w:numPr>
        <w:tabs>
          <w:tab w:val="left" w:pos="720"/>
          <w:tab w:val="left" w:pos="2160"/>
        </w:tabs>
        <w:spacing w:after="0" w:line="240" w:lineRule="auto"/>
        <w:jc w:val="both"/>
        <w:rPr>
          <w:sz w:val="22"/>
          <w:szCs w:val="22"/>
        </w:rPr>
      </w:pPr>
      <w:r w:rsidRPr="00A333EC">
        <w:rPr>
          <w:sz w:val="22"/>
          <w:szCs w:val="22"/>
        </w:rPr>
        <w:t>Vendor information includes vendor name, vendor code, Federal Employer Identification Number (FEIN), mailing address, telephone number, fax number, contact.</w:t>
      </w:r>
    </w:p>
    <w:p w14:paraId="104ADC08" w14:textId="77777777" w:rsidR="00A333EC" w:rsidRPr="00A333EC" w:rsidRDefault="00A333EC" w:rsidP="00E949D4">
      <w:pPr>
        <w:pStyle w:val="BodyTextIndent2"/>
        <w:tabs>
          <w:tab w:val="left" w:pos="2160"/>
        </w:tabs>
        <w:spacing w:after="0" w:line="240" w:lineRule="auto"/>
        <w:ind w:left="2520"/>
        <w:rPr>
          <w:sz w:val="22"/>
          <w:szCs w:val="22"/>
        </w:rPr>
      </w:pPr>
    </w:p>
    <w:p w14:paraId="22E7D9BA" w14:textId="77777777" w:rsidR="00A333EC" w:rsidRPr="00A333EC" w:rsidRDefault="00A333EC" w:rsidP="00E949D4">
      <w:pPr>
        <w:pStyle w:val="BodyTextIndent2"/>
        <w:numPr>
          <w:ilvl w:val="0"/>
          <w:numId w:val="26"/>
        </w:numPr>
        <w:tabs>
          <w:tab w:val="left" w:pos="720"/>
          <w:tab w:val="left" w:pos="2160"/>
        </w:tabs>
        <w:spacing w:after="0" w:line="240" w:lineRule="auto"/>
        <w:jc w:val="both"/>
        <w:rPr>
          <w:sz w:val="22"/>
          <w:szCs w:val="22"/>
        </w:rPr>
      </w:pPr>
      <w:r w:rsidRPr="00A333EC">
        <w:rPr>
          <w:sz w:val="22"/>
          <w:szCs w:val="22"/>
        </w:rPr>
        <w:t>Provide safeguards to avoid duplicate vendors in system.</w:t>
      </w:r>
    </w:p>
    <w:p w14:paraId="33987E9A" w14:textId="77777777" w:rsidR="00A333EC" w:rsidRPr="00A333EC" w:rsidRDefault="00A333EC" w:rsidP="00E949D4">
      <w:pPr>
        <w:pStyle w:val="BodyTextIndent2"/>
        <w:tabs>
          <w:tab w:val="left" w:pos="2160"/>
        </w:tabs>
        <w:spacing w:after="0" w:line="240" w:lineRule="auto"/>
        <w:ind w:left="2520"/>
        <w:rPr>
          <w:sz w:val="22"/>
          <w:szCs w:val="22"/>
        </w:rPr>
      </w:pPr>
    </w:p>
    <w:p w14:paraId="7C3D9F1A" w14:textId="77777777" w:rsidR="00A333EC" w:rsidRPr="00A333EC" w:rsidRDefault="00A333EC" w:rsidP="00E949D4">
      <w:pPr>
        <w:pStyle w:val="BodyTextIndent2"/>
        <w:numPr>
          <w:ilvl w:val="0"/>
          <w:numId w:val="26"/>
        </w:numPr>
        <w:tabs>
          <w:tab w:val="left" w:pos="720"/>
          <w:tab w:val="left" w:pos="2160"/>
        </w:tabs>
        <w:spacing w:after="0" w:line="240" w:lineRule="auto"/>
        <w:jc w:val="both"/>
        <w:rPr>
          <w:sz w:val="22"/>
          <w:szCs w:val="22"/>
        </w:rPr>
      </w:pPr>
      <w:r w:rsidRPr="00A333EC">
        <w:rPr>
          <w:sz w:val="22"/>
          <w:szCs w:val="22"/>
        </w:rPr>
        <w:t>Permit the display of vendor payments showing totals and/or transaction detail, for date-limited periods (custom dates, year-to-date, prior period, etc.)</w:t>
      </w:r>
    </w:p>
    <w:p w14:paraId="630D9B62" w14:textId="77777777" w:rsidR="00A333EC" w:rsidRPr="00A333EC" w:rsidRDefault="00A333EC" w:rsidP="00E949D4">
      <w:pPr>
        <w:pStyle w:val="BodyTextIndent2"/>
        <w:tabs>
          <w:tab w:val="left" w:pos="2160"/>
        </w:tabs>
        <w:spacing w:after="0" w:line="240" w:lineRule="auto"/>
        <w:ind w:left="2520"/>
        <w:rPr>
          <w:sz w:val="22"/>
          <w:szCs w:val="22"/>
        </w:rPr>
      </w:pPr>
      <w:r w:rsidRPr="00A333EC">
        <w:rPr>
          <w:sz w:val="22"/>
          <w:szCs w:val="22"/>
        </w:rPr>
        <w:t>.</w:t>
      </w:r>
    </w:p>
    <w:p w14:paraId="1C0EF105" w14:textId="77777777" w:rsidR="00A333EC" w:rsidRPr="00A333EC" w:rsidRDefault="00A333EC" w:rsidP="00E949D4">
      <w:pPr>
        <w:pStyle w:val="BodyTextIndent2"/>
        <w:numPr>
          <w:ilvl w:val="0"/>
          <w:numId w:val="26"/>
        </w:numPr>
        <w:tabs>
          <w:tab w:val="left" w:pos="720"/>
          <w:tab w:val="left" w:pos="2160"/>
        </w:tabs>
        <w:spacing w:after="0" w:line="240" w:lineRule="auto"/>
        <w:jc w:val="both"/>
        <w:rPr>
          <w:sz w:val="22"/>
          <w:szCs w:val="22"/>
        </w:rPr>
      </w:pPr>
      <w:r w:rsidRPr="00A333EC">
        <w:rPr>
          <w:sz w:val="22"/>
          <w:szCs w:val="22"/>
        </w:rPr>
        <w:t>Ability to differentiate groups of vendors (e.g., MCPS staff reimbursements, payment for students’ services, payment to 1099 vendors, etc.).</w:t>
      </w:r>
    </w:p>
    <w:p w14:paraId="04410E4F" w14:textId="77777777" w:rsidR="00A333EC" w:rsidRPr="00A333EC" w:rsidRDefault="00A333EC" w:rsidP="00E949D4">
      <w:pPr>
        <w:pStyle w:val="BodyTextIndent2"/>
        <w:tabs>
          <w:tab w:val="left" w:pos="2160"/>
        </w:tabs>
        <w:spacing w:after="0" w:line="240" w:lineRule="auto"/>
        <w:ind w:left="2520"/>
        <w:rPr>
          <w:sz w:val="22"/>
          <w:szCs w:val="22"/>
        </w:rPr>
      </w:pPr>
    </w:p>
    <w:p w14:paraId="4ECE96BC" w14:textId="52C5DDDF"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.1.8</w:t>
      </w:r>
      <w:r w:rsidRPr="00A333EC">
        <w:rPr>
          <w:bCs/>
          <w:color w:val="000000"/>
          <w:sz w:val="22"/>
          <w:szCs w:val="22"/>
        </w:rPr>
        <w:tab/>
        <w:t>Process Journal Transactions</w:t>
      </w:r>
    </w:p>
    <w:p w14:paraId="0BDD950C" w14:textId="77777777" w:rsidR="00E949D4" w:rsidRPr="00A333EC" w:rsidRDefault="00E949D4" w:rsidP="00E949D4">
      <w:pPr>
        <w:pStyle w:val="BodyTextIndent2"/>
        <w:spacing w:after="0" w:line="240" w:lineRule="auto"/>
        <w:ind w:left="1440" w:hanging="720"/>
        <w:rPr>
          <w:bCs/>
          <w:color w:val="000000"/>
          <w:sz w:val="22"/>
          <w:szCs w:val="22"/>
        </w:rPr>
      </w:pPr>
    </w:p>
    <w:p w14:paraId="66798050" w14:textId="77777777" w:rsidR="00A333EC" w:rsidRPr="00A333EC" w:rsidRDefault="00A333EC" w:rsidP="00F875E7">
      <w:pPr>
        <w:pStyle w:val="BodyTextIndent2"/>
        <w:tabs>
          <w:tab w:val="left" w:pos="2160"/>
        </w:tabs>
        <w:spacing w:after="0"/>
        <w:ind w:left="1800"/>
        <w:rPr>
          <w:sz w:val="22"/>
          <w:szCs w:val="22"/>
        </w:rPr>
      </w:pPr>
      <w:r w:rsidRPr="00A333EC">
        <w:rPr>
          <w:sz w:val="22"/>
          <w:szCs w:val="22"/>
        </w:rPr>
        <w:t xml:space="preserve">The following features are desired: </w:t>
      </w:r>
    </w:p>
    <w:p w14:paraId="4EE10AEE" w14:textId="77777777" w:rsidR="00A333EC" w:rsidRPr="00A333EC" w:rsidRDefault="00A333EC" w:rsidP="00E949D4">
      <w:pPr>
        <w:pStyle w:val="BodyTextIndent2"/>
        <w:numPr>
          <w:ilvl w:val="0"/>
          <w:numId w:val="30"/>
        </w:numPr>
        <w:tabs>
          <w:tab w:val="left" w:pos="720"/>
          <w:tab w:val="left" w:pos="2160"/>
        </w:tabs>
        <w:spacing w:after="0" w:line="240" w:lineRule="auto"/>
        <w:jc w:val="both"/>
        <w:rPr>
          <w:sz w:val="22"/>
          <w:szCs w:val="22"/>
        </w:rPr>
      </w:pPr>
      <w:r w:rsidRPr="00A333EC">
        <w:rPr>
          <w:sz w:val="22"/>
          <w:szCs w:val="22"/>
        </w:rPr>
        <w:t>Provide for the entry of transfers between fund accounts.</w:t>
      </w:r>
    </w:p>
    <w:p w14:paraId="2A6D2DF2" w14:textId="77777777" w:rsidR="00A333EC" w:rsidRPr="00A333EC" w:rsidRDefault="00A333EC" w:rsidP="00E949D4">
      <w:pPr>
        <w:pStyle w:val="BodyTextIndent2"/>
        <w:tabs>
          <w:tab w:val="left" w:pos="2160"/>
        </w:tabs>
        <w:spacing w:after="0" w:line="240" w:lineRule="auto"/>
        <w:ind w:left="2520"/>
        <w:rPr>
          <w:sz w:val="22"/>
          <w:szCs w:val="22"/>
        </w:rPr>
      </w:pPr>
    </w:p>
    <w:p w14:paraId="39885C74" w14:textId="77777777" w:rsidR="00A333EC" w:rsidRPr="00A333EC" w:rsidRDefault="00A333EC" w:rsidP="00E949D4">
      <w:pPr>
        <w:pStyle w:val="BodyTextIndent2"/>
        <w:numPr>
          <w:ilvl w:val="0"/>
          <w:numId w:val="30"/>
        </w:numPr>
        <w:tabs>
          <w:tab w:val="left" w:pos="720"/>
          <w:tab w:val="left" w:pos="2160"/>
        </w:tabs>
        <w:spacing w:after="0" w:line="240" w:lineRule="auto"/>
        <w:jc w:val="both"/>
        <w:rPr>
          <w:sz w:val="22"/>
          <w:szCs w:val="22"/>
        </w:rPr>
      </w:pPr>
      <w:r w:rsidRPr="00A333EC">
        <w:rPr>
          <w:sz w:val="22"/>
          <w:szCs w:val="22"/>
        </w:rPr>
        <w:t>Allow for multiple recipient accounts from a single transfer, as well as a single recipient account for multiple transfers on a single transaction.</w:t>
      </w:r>
    </w:p>
    <w:p w14:paraId="3F4FA92E" w14:textId="77777777" w:rsidR="00A333EC" w:rsidRPr="00A333EC" w:rsidRDefault="00A333EC" w:rsidP="00E949D4">
      <w:pPr>
        <w:pStyle w:val="BodyTextIndent2"/>
        <w:tabs>
          <w:tab w:val="left" w:pos="2160"/>
        </w:tabs>
        <w:spacing w:after="0" w:line="240" w:lineRule="auto"/>
        <w:rPr>
          <w:sz w:val="22"/>
          <w:szCs w:val="22"/>
        </w:rPr>
      </w:pPr>
    </w:p>
    <w:p w14:paraId="6E1A17C9" w14:textId="77777777" w:rsidR="00A333EC" w:rsidRPr="00A333EC" w:rsidRDefault="00A333EC" w:rsidP="00E949D4">
      <w:pPr>
        <w:pStyle w:val="BodyTextIndent2"/>
        <w:numPr>
          <w:ilvl w:val="0"/>
          <w:numId w:val="30"/>
        </w:numPr>
        <w:tabs>
          <w:tab w:val="left" w:pos="720"/>
          <w:tab w:val="left" w:pos="2160"/>
        </w:tabs>
        <w:spacing w:after="0" w:line="240" w:lineRule="auto"/>
        <w:jc w:val="both"/>
        <w:rPr>
          <w:sz w:val="22"/>
          <w:szCs w:val="22"/>
        </w:rPr>
      </w:pPr>
      <w:r w:rsidRPr="00A333EC">
        <w:rPr>
          <w:sz w:val="22"/>
          <w:szCs w:val="22"/>
        </w:rPr>
        <w:t>Provide for the entry of adjustments to the accounting records.</w:t>
      </w:r>
    </w:p>
    <w:p w14:paraId="7A0F5E32" w14:textId="77777777" w:rsidR="00A333EC" w:rsidRPr="00A333EC" w:rsidRDefault="00A333EC" w:rsidP="00E949D4">
      <w:pPr>
        <w:pStyle w:val="BodyTextIndent2"/>
        <w:tabs>
          <w:tab w:val="left" w:pos="2160"/>
        </w:tabs>
        <w:spacing w:after="0" w:line="240" w:lineRule="auto"/>
        <w:ind w:left="2520"/>
        <w:rPr>
          <w:sz w:val="22"/>
          <w:szCs w:val="22"/>
        </w:rPr>
      </w:pPr>
    </w:p>
    <w:p w14:paraId="3A9D9ED3" w14:textId="77777777" w:rsidR="00A333EC" w:rsidRPr="00A333EC" w:rsidRDefault="00A333EC" w:rsidP="00E949D4">
      <w:pPr>
        <w:pStyle w:val="BodyTextIndent2"/>
        <w:numPr>
          <w:ilvl w:val="0"/>
          <w:numId w:val="30"/>
        </w:numPr>
        <w:tabs>
          <w:tab w:val="left" w:pos="720"/>
          <w:tab w:val="left" w:pos="2160"/>
        </w:tabs>
        <w:spacing w:after="0" w:line="240" w:lineRule="auto"/>
        <w:jc w:val="both"/>
        <w:rPr>
          <w:sz w:val="22"/>
          <w:szCs w:val="22"/>
        </w:rPr>
      </w:pPr>
      <w:r w:rsidRPr="00A333EC">
        <w:rPr>
          <w:sz w:val="22"/>
          <w:szCs w:val="22"/>
        </w:rPr>
        <w:t>Edit verification shall ensure each adjustment is in balance at the fund account level (the amount posted to the cash account will equal the amount posted to all fund accounts).</w:t>
      </w:r>
    </w:p>
    <w:p w14:paraId="55BE44A4" w14:textId="77777777" w:rsidR="00A333EC" w:rsidRPr="00A333EC" w:rsidRDefault="00A333EC" w:rsidP="00E949D4">
      <w:pPr>
        <w:pStyle w:val="BodyTextIndent2"/>
        <w:numPr>
          <w:ilvl w:val="0"/>
          <w:numId w:val="30"/>
        </w:numPr>
        <w:tabs>
          <w:tab w:val="left" w:pos="720"/>
          <w:tab w:val="left" w:pos="2160"/>
        </w:tabs>
        <w:spacing w:after="0" w:line="240" w:lineRule="auto"/>
        <w:jc w:val="both"/>
        <w:rPr>
          <w:sz w:val="22"/>
          <w:szCs w:val="22"/>
        </w:rPr>
      </w:pPr>
      <w:r w:rsidRPr="00A333EC">
        <w:rPr>
          <w:sz w:val="22"/>
          <w:szCs w:val="22"/>
        </w:rPr>
        <w:t>The system will permit editing all entries prior to posting.</w:t>
      </w:r>
    </w:p>
    <w:p w14:paraId="7F5C1C52" w14:textId="77777777" w:rsidR="00A333EC" w:rsidRPr="00A333EC" w:rsidRDefault="00A333EC" w:rsidP="00E949D4">
      <w:pPr>
        <w:pStyle w:val="BodyTextIndent2"/>
        <w:tabs>
          <w:tab w:val="left" w:pos="2160"/>
        </w:tabs>
        <w:spacing w:after="0" w:line="240" w:lineRule="auto"/>
        <w:ind w:left="2520"/>
        <w:rPr>
          <w:sz w:val="22"/>
          <w:szCs w:val="22"/>
        </w:rPr>
      </w:pPr>
    </w:p>
    <w:p w14:paraId="0BB76057" w14:textId="77777777" w:rsidR="00A333EC" w:rsidRPr="00A333EC" w:rsidRDefault="00A333EC" w:rsidP="00E949D4">
      <w:pPr>
        <w:pStyle w:val="BodyTextIndent2"/>
        <w:numPr>
          <w:ilvl w:val="0"/>
          <w:numId w:val="30"/>
        </w:numPr>
        <w:tabs>
          <w:tab w:val="left" w:pos="720"/>
          <w:tab w:val="left" w:pos="2160"/>
        </w:tabs>
        <w:spacing w:after="0" w:line="240" w:lineRule="auto"/>
        <w:jc w:val="both"/>
        <w:rPr>
          <w:sz w:val="22"/>
          <w:szCs w:val="22"/>
        </w:rPr>
      </w:pPr>
      <w:r w:rsidRPr="00A333EC">
        <w:rPr>
          <w:sz w:val="22"/>
          <w:szCs w:val="22"/>
        </w:rPr>
        <w:t>The system shall not allow monthly or annual fiscal period closeout if all transactions are not posted.</w:t>
      </w:r>
    </w:p>
    <w:p w14:paraId="14F7A879" w14:textId="77777777" w:rsidR="00A333EC" w:rsidRPr="00A333EC" w:rsidRDefault="00A333EC" w:rsidP="00E949D4">
      <w:pPr>
        <w:pStyle w:val="BodyTextIndent2"/>
        <w:tabs>
          <w:tab w:val="left" w:pos="2160"/>
        </w:tabs>
        <w:spacing w:after="0" w:line="240" w:lineRule="auto"/>
        <w:ind w:left="2520"/>
        <w:rPr>
          <w:sz w:val="22"/>
          <w:szCs w:val="22"/>
        </w:rPr>
      </w:pPr>
    </w:p>
    <w:p w14:paraId="7C06ECA4" w14:textId="77777777" w:rsidR="00A333EC" w:rsidRPr="00A333EC" w:rsidRDefault="00A333EC" w:rsidP="00E949D4">
      <w:pPr>
        <w:pStyle w:val="BodyTextIndent2"/>
        <w:numPr>
          <w:ilvl w:val="0"/>
          <w:numId w:val="30"/>
        </w:numPr>
        <w:tabs>
          <w:tab w:val="left" w:pos="720"/>
          <w:tab w:val="left" w:pos="2160"/>
        </w:tabs>
        <w:spacing w:after="0" w:line="240" w:lineRule="auto"/>
        <w:jc w:val="both"/>
        <w:rPr>
          <w:sz w:val="22"/>
          <w:szCs w:val="22"/>
        </w:rPr>
      </w:pPr>
      <w:r w:rsidRPr="00A333EC">
        <w:rPr>
          <w:sz w:val="22"/>
          <w:szCs w:val="22"/>
        </w:rPr>
        <w:t>Maintain, view, and/or print a fund transfer journal for any desired period.</w:t>
      </w:r>
    </w:p>
    <w:p w14:paraId="30B142BF" w14:textId="77777777" w:rsidR="00A333EC" w:rsidRPr="00A333EC" w:rsidRDefault="00A333EC" w:rsidP="00E949D4">
      <w:pPr>
        <w:pStyle w:val="BodyTextIndent2"/>
        <w:tabs>
          <w:tab w:val="left" w:pos="2160"/>
        </w:tabs>
        <w:spacing w:after="0" w:line="240" w:lineRule="auto"/>
        <w:ind w:left="2520"/>
        <w:rPr>
          <w:sz w:val="22"/>
          <w:szCs w:val="22"/>
        </w:rPr>
      </w:pPr>
    </w:p>
    <w:p w14:paraId="1B5A53E9" w14:textId="01AFF8DB" w:rsidR="00A333EC" w:rsidRPr="00A333EC" w:rsidRDefault="00A333EC" w:rsidP="00E949D4">
      <w:pPr>
        <w:pStyle w:val="BodyTextIndent2"/>
        <w:numPr>
          <w:ilvl w:val="0"/>
          <w:numId w:val="30"/>
        </w:numPr>
        <w:tabs>
          <w:tab w:val="left" w:pos="720"/>
          <w:tab w:val="left" w:pos="2160"/>
        </w:tabs>
        <w:spacing w:after="0" w:line="240" w:lineRule="auto"/>
        <w:jc w:val="both"/>
        <w:rPr>
          <w:sz w:val="22"/>
          <w:szCs w:val="22"/>
        </w:rPr>
      </w:pPr>
      <w:r w:rsidRPr="00A333EC">
        <w:rPr>
          <w:sz w:val="22"/>
          <w:szCs w:val="22"/>
        </w:rPr>
        <w:t xml:space="preserve">The system shall </w:t>
      </w:r>
      <w:r w:rsidR="00F875E7">
        <w:rPr>
          <w:sz w:val="22"/>
          <w:szCs w:val="22"/>
        </w:rPr>
        <w:t>i</w:t>
      </w:r>
      <w:r w:rsidRPr="00A333EC">
        <w:rPr>
          <w:sz w:val="22"/>
          <w:szCs w:val="22"/>
        </w:rPr>
        <w:t>nclude totals for funds transfers and adjustment journals.</w:t>
      </w:r>
    </w:p>
    <w:p w14:paraId="7351BFCC" w14:textId="77777777" w:rsidR="00A333EC" w:rsidRPr="00A333EC" w:rsidRDefault="00A333EC" w:rsidP="00E949D4">
      <w:pPr>
        <w:pStyle w:val="BodyTextIndent2"/>
        <w:tabs>
          <w:tab w:val="left" w:pos="2160"/>
        </w:tabs>
        <w:spacing w:after="0" w:line="240" w:lineRule="auto"/>
        <w:rPr>
          <w:sz w:val="22"/>
          <w:szCs w:val="22"/>
        </w:rPr>
      </w:pPr>
    </w:p>
    <w:p w14:paraId="5729D70D" w14:textId="55452B83"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.1.9</w:t>
      </w:r>
      <w:r w:rsidRPr="00A333EC">
        <w:rPr>
          <w:bCs/>
          <w:color w:val="000000"/>
          <w:sz w:val="22"/>
          <w:szCs w:val="22"/>
        </w:rPr>
        <w:tab/>
        <w:t>Bank Reconciliation</w:t>
      </w:r>
    </w:p>
    <w:p w14:paraId="59A316D5" w14:textId="77777777" w:rsidR="00132A98" w:rsidRPr="00A333EC" w:rsidRDefault="00132A98" w:rsidP="00F875E7">
      <w:pPr>
        <w:pStyle w:val="BodyTextIndent2"/>
        <w:spacing w:after="0" w:line="276" w:lineRule="auto"/>
        <w:ind w:left="1440" w:hanging="720"/>
        <w:rPr>
          <w:bCs/>
          <w:color w:val="000000"/>
          <w:sz w:val="22"/>
          <w:szCs w:val="22"/>
        </w:rPr>
      </w:pPr>
    </w:p>
    <w:p w14:paraId="7B2BEEAD" w14:textId="77777777" w:rsidR="00A333EC" w:rsidRPr="00A333EC" w:rsidRDefault="00A333EC" w:rsidP="00F875E7">
      <w:pPr>
        <w:pStyle w:val="BodyTextIndent2"/>
        <w:tabs>
          <w:tab w:val="left" w:pos="2160"/>
        </w:tabs>
        <w:spacing w:after="0"/>
        <w:ind w:left="1800"/>
        <w:rPr>
          <w:sz w:val="22"/>
          <w:szCs w:val="22"/>
        </w:rPr>
      </w:pPr>
      <w:r w:rsidRPr="00A333EC">
        <w:rPr>
          <w:sz w:val="22"/>
          <w:szCs w:val="22"/>
        </w:rPr>
        <w:t xml:space="preserve">The following features are desired: </w:t>
      </w:r>
    </w:p>
    <w:p w14:paraId="75D3F89F" w14:textId="77777777" w:rsidR="00A333EC" w:rsidRPr="00A333EC" w:rsidRDefault="00A333EC" w:rsidP="00E949D4">
      <w:pPr>
        <w:pStyle w:val="BodyTextIndent2"/>
        <w:numPr>
          <w:ilvl w:val="0"/>
          <w:numId w:val="31"/>
        </w:numPr>
        <w:tabs>
          <w:tab w:val="left" w:pos="720"/>
          <w:tab w:val="left" w:pos="2160"/>
        </w:tabs>
        <w:spacing w:after="0" w:line="240" w:lineRule="auto"/>
        <w:jc w:val="both"/>
        <w:rPr>
          <w:sz w:val="22"/>
          <w:szCs w:val="22"/>
        </w:rPr>
      </w:pPr>
      <w:r w:rsidRPr="00A333EC">
        <w:rPr>
          <w:sz w:val="22"/>
          <w:szCs w:val="22"/>
        </w:rPr>
        <w:t>Ability to prepare and print monthly bank reconciliation for both checking and savings accounts.</w:t>
      </w:r>
    </w:p>
    <w:p w14:paraId="5FF5E48B" w14:textId="77777777" w:rsidR="00A333EC" w:rsidRPr="00A333EC" w:rsidRDefault="00A333EC" w:rsidP="00E949D4">
      <w:pPr>
        <w:pStyle w:val="BodyTextIndent2"/>
        <w:tabs>
          <w:tab w:val="left" w:pos="2160"/>
        </w:tabs>
        <w:spacing w:after="0" w:line="240" w:lineRule="auto"/>
        <w:ind w:left="2520"/>
        <w:rPr>
          <w:sz w:val="22"/>
          <w:szCs w:val="22"/>
        </w:rPr>
      </w:pPr>
    </w:p>
    <w:p w14:paraId="774DA134" w14:textId="77777777" w:rsidR="00A333EC" w:rsidRPr="00A333EC" w:rsidRDefault="00A333EC" w:rsidP="00E949D4">
      <w:pPr>
        <w:pStyle w:val="BodyTextIndent2"/>
        <w:numPr>
          <w:ilvl w:val="0"/>
          <w:numId w:val="31"/>
        </w:numPr>
        <w:tabs>
          <w:tab w:val="left" w:pos="720"/>
          <w:tab w:val="left" w:pos="2160"/>
        </w:tabs>
        <w:spacing w:after="0" w:line="240" w:lineRule="auto"/>
        <w:jc w:val="both"/>
        <w:rPr>
          <w:sz w:val="22"/>
          <w:szCs w:val="22"/>
        </w:rPr>
      </w:pPr>
      <w:r w:rsidRPr="00A333EC">
        <w:rPr>
          <w:sz w:val="22"/>
          <w:szCs w:val="22"/>
        </w:rPr>
        <w:t>Bank reconciliation wizard or screen help to assist with bank reconciliation process.</w:t>
      </w:r>
    </w:p>
    <w:p w14:paraId="782E39A1" w14:textId="77777777" w:rsidR="00A333EC" w:rsidRPr="00A333EC" w:rsidRDefault="00A333EC" w:rsidP="00E949D4">
      <w:pPr>
        <w:pStyle w:val="BodyTextIndent2"/>
        <w:tabs>
          <w:tab w:val="left" w:pos="2160"/>
        </w:tabs>
        <w:spacing w:after="0" w:line="240" w:lineRule="auto"/>
        <w:ind w:left="2520"/>
        <w:rPr>
          <w:sz w:val="22"/>
          <w:szCs w:val="22"/>
        </w:rPr>
      </w:pPr>
    </w:p>
    <w:p w14:paraId="2065CB81" w14:textId="77777777" w:rsidR="00A333EC" w:rsidRPr="00A333EC" w:rsidRDefault="00A333EC" w:rsidP="00E949D4">
      <w:pPr>
        <w:pStyle w:val="BodyTextIndent2"/>
        <w:numPr>
          <w:ilvl w:val="0"/>
          <w:numId w:val="31"/>
        </w:numPr>
        <w:tabs>
          <w:tab w:val="left" w:pos="720"/>
          <w:tab w:val="left" w:pos="2160"/>
        </w:tabs>
        <w:spacing w:after="0" w:line="240" w:lineRule="auto"/>
        <w:jc w:val="both"/>
        <w:rPr>
          <w:sz w:val="22"/>
          <w:szCs w:val="22"/>
        </w:rPr>
      </w:pPr>
      <w:r w:rsidRPr="00A333EC">
        <w:rPr>
          <w:sz w:val="22"/>
          <w:szCs w:val="22"/>
        </w:rPr>
        <w:t>Bank reconciliation shall show the calculations used to reconcile the cash account with the bank statement and indicate any un-reconciled amounts.</w:t>
      </w:r>
    </w:p>
    <w:p w14:paraId="7C3CCAA2" w14:textId="77777777" w:rsidR="00A333EC" w:rsidRPr="00A333EC" w:rsidRDefault="00A333EC" w:rsidP="00E949D4">
      <w:pPr>
        <w:pStyle w:val="BodyTextIndent2"/>
        <w:tabs>
          <w:tab w:val="left" w:pos="2160"/>
        </w:tabs>
        <w:spacing w:after="0" w:line="240" w:lineRule="auto"/>
        <w:rPr>
          <w:sz w:val="22"/>
          <w:szCs w:val="22"/>
        </w:rPr>
      </w:pPr>
    </w:p>
    <w:p w14:paraId="4336A096" w14:textId="77777777" w:rsidR="00A333EC" w:rsidRPr="00A333EC" w:rsidRDefault="00A333EC" w:rsidP="00E949D4">
      <w:pPr>
        <w:pStyle w:val="BodyTextIndent2"/>
        <w:numPr>
          <w:ilvl w:val="0"/>
          <w:numId w:val="31"/>
        </w:numPr>
        <w:tabs>
          <w:tab w:val="left" w:pos="720"/>
          <w:tab w:val="left" w:pos="2160"/>
        </w:tabs>
        <w:spacing w:after="0" w:line="240" w:lineRule="auto"/>
        <w:jc w:val="both"/>
        <w:rPr>
          <w:sz w:val="22"/>
          <w:szCs w:val="22"/>
        </w:rPr>
      </w:pPr>
      <w:r w:rsidRPr="00A333EC">
        <w:rPr>
          <w:sz w:val="22"/>
          <w:szCs w:val="22"/>
        </w:rPr>
        <w:t>The following items will be shown in the bank reconciliation report:  outstanding checks, deposits in transit, and all adjustments posted to reconcile the cash account balance to the bank statement for such items as bank errors, returned checks, bank charges, etc.</w:t>
      </w:r>
    </w:p>
    <w:p w14:paraId="21BB7E86" w14:textId="77777777" w:rsidR="00A333EC" w:rsidRPr="00A333EC" w:rsidRDefault="00A333EC" w:rsidP="00E949D4">
      <w:pPr>
        <w:pStyle w:val="BodyTextIndent2"/>
        <w:tabs>
          <w:tab w:val="left" w:pos="2160"/>
        </w:tabs>
        <w:spacing w:after="0" w:line="240" w:lineRule="auto"/>
        <w:ind w:left="2520"/>
        <w:rPr>
          <w:sz w:val="22"/>
          <w:szCs w:val="22"/>
        </w:rPr>
      </w:pPr>
    </w:p>
    <w:p w14:paraId="30F1A0F7" w14:textId="77777777" w:rsidR="00A333EC" w:rsidRPr="00A333EC" w:rsidRDefault="00A333EC" w:rsidP="00E949D4">
      <w:pPr>
        <w:pStyle w:val="BodyTextIndent2"/>
        <w:numPr>
          <w:ilvl w:val="0"/>
          <w:numId w:val="31"/>
        </w:numPr>
        <w:tabs>
          <w:tab w:val="left" w:pos="720"/>
          <w:tab w:val="left" w:pos="2160"/>
        </w:tabs>
        <w:spacing w:after="0" w:line="240" w:lineRule="auto"/>
        <w:jc w:val="both"/>
        <w:rPr>
          <w:sz w:val="22"/>
          <w:szCs w:val="22"/>
        </w:rPr>
      </w:pPr>
      <w:r w:rsidRPr="00A333EC">
        <w:rPr>
          <w:sz w:val="22"/>
          <w:szCs w:val="22"/>
        </w:rPr>
        <w:t>Display and/or print list of cleared checks in sequential order for any desired month.</w:t>
      </w:r>
    </w:p>
    <w:p w14:paraId="40B8E5BE" w14:textId="77777777" w:rsidR="00A333EC" w:rsidRPr="00A333EC" w:rsidRDefault="00A333EC" w:rsidP="00E949D4">
      <w:pPr>
        <w:pStyle w:val="BodyTextIndent2"/>
        <w:tabs>
          <w:tab w:val="left" w:pos="2160"/>
        </w:tabs>
        <w:spacing w:after="0" w:line="240" w:lineRule="auto"/>
        <w:ind w:left="2520"/>
        <w:rPr>
          <w:sz w:val="22"/>
          <w:szCs w:val="22"/>
        </w:rPr>
      </w:pPr>
    </w:p>
    <w:p w14:paraId="105284D7" w14:textId="56072677"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.1.10</w:t>
      </w:r>
      <w:r w:rsidRPr="00A333EC">
        <w:rPr>
          <w:bCs/>
          <w:color w:val="000000"/>
          <w:sz w:val="22"/>
          <w:szCs w:val="22"/>
        </w:rPr>
        <w:tab/>
        <w:t>General Ledger</w:t>
      </w:r>
    </w:p>
    <w:p w14:paraId="6B5B981E" w14:textId="77777777" w:rsidR="00E949D4" w:rsidRPr="00A333EC" w:rsidRDefault="00E949D4" w:rsidP="00E949D4">
      <w:pPr>
        <w:pStyle w:val="BodyTextIndent2"/>
        <w:spacing w:after="0" w:line="240" w:lineRule="auto"/>
        <w:ind w:left="1440" w:hanging="720"/>
        <w:rPr>
          <w:bCs/>
          <w:color w:val="000000"/>
          <w:sz w:val="22"/>
          <w:szCs w:val="22"/>
        </w:rPr>
      </w:pPr>
    </w:p>
    <w:p w14:paraId="48BEE547" w14:textId="77777777" w:rsidR="00A333EC" w:rsidRPr="00A333EC" w:rsidRDefault="00A333EC" w:rsidP="00F875E7">
      <w:pPr>
        <w:pStyle w:val="BodyTextIndent2"/>
        <w:tabs>
          <w:tab w:val="left" w:pos="2160"/>
        </w:tabs>
        <w:spacing w:after="0"/>
        <w:ind w:left="1800"/>
        <w:rPr>
          <w:sz w:val="22"/>
          <w:szCs w:val="22"/>
        </w:rPr>
      </w:pPr>
      <w:r w:rsidRPr="00A333EC">
        <w:rPr>
          <w:sz w:val="22"/>
          <w:szCs w:val="22"/>
        </w:rPr>
        <w:t>The following features are desired:</w:t>
      </w:r>
    </w:p>
    <w:p w14:paraId="54D5898D" w14:textId="77777777" w:rsidR="00A333EC" w:rsidRPr="00A333EC" w:rsidRDefault="00A333EC" w:rsidP="00E949D4">
      <w:pPr>
        <w:pStyle w:val="BodyTextIndent2"/>
        <w:numPr>
          <w:ilvl w:val="0"/>
          <w:numId w:val="32"/>
        </w:numPr>
        <w:tabs>
          <w:tab w:val="left" w:pos="720"/>
          <w:tab w:val="left" w:pos="2160"/>
        </w:tabs>
        <w:spacing w:after="0" w:line="240" w:lineRule="auto"/>
        <w:jc w:val="both"/>
        <w:rPr>
          <w:sz w:val="22"/>
          <w:szCs w:val="22"/>
        </w:rPr>
      </w:pPr>
      <w:r w:rsidRPr="00A333EC">
        <w:rPr>
          <w:sz w:val="22"/>
          <w:szCs w:val="22"/>
        </w:rPr>
        <w:t>The general ledger shall contain all transactions posted to the accounting system, including receipts, disbursements, and expenditure adjustments.</w:t>
      </w:r>
    </w:p>
    <w:p w14:paraId="1F0AD0EC" w14:textId="77777777" w:rsidR="00A333EC" w:rsidRPr="00A333EC" w:rsidRDefault="00A333EC" w:rsidP="00E949D4">
      <w:pPr>
        <w:pStyle w:val="BodyTextIndent2"/>
        <w:tabs>
          <w:tab w:val="left" w:pos="2160"/>
        </w:tabs>
        <w:spacing w:after="0" w:line="240" w:lineRule="auto"/>
        <w:ind w:left="2520"/>
        <w:rPr>
          <w:sz w:val="22"/>
          <w:szCs w:val="22"/>
        </w:rPr>
      </w:pPr>
    </w:p>
    <w:p w14:paraId="7CFDBA62" w14:textId="77777777" w:rsidR="00A333EC" w:rsidRPr="00A333EC" w:rsidRDefault="00A333EC" w:rsidP="00E949D4">
      <w:pPr>
        <w:pStyle w:val="BodyTextIndent2"/>
        <w:numPr>
          <w:ilvl w:val="0"/>
          <w:numId w:val="32"/>
        </w:numPr>
        <w:tabs>
          <w:tab w:val="left" w:pos="720"/>
          <w:tab w:val="left" w:pos="2160"/>
        </w:tabs>
        <w:spacing w:after="0" w:line="240" w:lineRule="auto"/>
        <w:jc w:val="both"/>
        <w:rPr>
          <w:sz w:val="22"/>
          <w:szCs w:val="22"/>
        </w:rPr>
      </w:pPr>
      <w:r w:rsidRPr="00A333EC">
        <w:rPr>
          <w:sz w:val="22"/>
          <w:szCs w:val="22"/>
        </w:rPr>
        <w:t>Provide for grouping and sub-totaling of fund accounts by category.</w:t>
      </w:r>
    </w:p>
    <w:p w14:paraId="2CE43AD6" w14:textId="77777777" w:rsidR="00A333EC" w:rsidRPr="00A333EC" w:rsidRDefault="00A333EC" w:rsidP="00E949D4">
      <w:pPr>
        <w:pStyle w:val="BodyTextIndent2"/>
        <w:tabs>
          <w:tab w:val="left" w:pos="2160"/>
        </w:tabs>
        <w:spacing w:after="0" w:line="240" w:lineRule="auto"/>
        <w:ind w:left="2520"/>
        <w:rPr>
          <w:sz w:val="22"/>
          <w:szCs w:val="22"/>
        </w:rPr>
      </w:pPr>
    </w:p>
    <w:p w14:paraId="4AB1F9AF" w14:textId="77777777" w:rsidR="00A333EC" w:rsidRPr="00A333EC" w:rsidRDefault="00A333EC" w:rsidP="00E949D4">
      <w:pPr>
        <w:pStyle w:val="BodyTextIndent2"/>
        <w:numPr>
          <w:ilvl w:val="0"/>
          <w:numId w:val="32"/>
        </w:numPr>
        <w:tabs>
          <w:tab w:val="left" w:pos="720"/>
          <w:tab w:val="left" w:pos="2160"/>
        </w:tabs>
        <w:spacing w:after="0" w:line="240" w:lineRule="auto"/>
        <w:jc w:val="both"/>
        <w:rPr>
          <w:sz w:val="22"/>
          <w:szCs w:val="22"/>
        </w:rPr>
      </w:pPr>
      <w:r w:rsidRPr="00A333EC">
        <w:rPr>
          <w:sz w:val="22"/>
          <w:szCs w:val="22"/>
        </w:rPr>
        <w:t>Printable for: all accounting periods and/or selected accounting periods; all accounts and/or selected range of accounts.</w:t>
      </w:r>
    </w:p>
    <w:p w14:paraId="28C49587" w14:textId="77777777" w:rsidR="00A333EC" w:rsidRPr="00A333EC" w:rsidRDefault="00A333EC" w:rsidP="00E949D4">
      <w:pPr>
        <w:pStyle w:val="BodyTextIndent2"/>
        <w:tabs>
          <w:tab w:val="left" w:pos="2160"/>
        </w:tabs>
        <w:spacing w:after="0" w:line="240" w:lineRule="auto"/>
        <w:ind w:left="2520"/>
        <w:rPr>
          <w:sz w:val="22"/>
          <w:szCs w:val="22"/>
        </w:rPr>
      </w:pPr>
    </w:p>
    <w:p w14:paraId="18A9258D" w14:textId="77777777" w:rsidR="00A333EC" w:rsidRPr="00A333EC" w:rsidRDefault="00A333EC" w:rsidP="00E949D4">
      <w:pPr>
        <w:pStyle w:val="BodyTextIndent2"/>
        <w:numPr>
          <w:ilvl w:val="0"/>
          <w:numId w:val="32"/>
        </w:numPr>
        <w:tabs>
          <w:tab w:val="left" w:pos="720"/>
          <w:tab w:val="left" w:pos="2160"/>
        </w:tabs>
        <w:spacing w:after="0" w:line="240" w:lineRule="auto"/>
        <w:jc w:val="both"/>
        <w:rPr>
          <w:sz w:val="22"/>
          <w:szCs w:val="22"/>
        </w:rPr>
      </w:pPr>
      <w:r w:rsidRPr="00A333EC">
        <w:rPr>
          <w:sz w:val="22"/>
          <w:szCs w:val="22"/>
        </w:rPr>
        <w:t>For the period being printed, the general ledger shall show the beginning balance of each account, calculate receipts, disbursements, and adjustments, and show the ending balance.</w:t>
      </w:r>
    </w:p>
    <w:p w14:paraId="2C124CF8" w14:textId="77777777" w:rsidR="00A333EC" w:rsidRPr="00A333EC" w:rsidRDefault="00A333EC" w:rsidP="00E949D4">
      <w:pPr>
        <w:pStyle w:val="BodyTextIndent2"/>
        <w:tabs>
          <w:tab w:val="left" w:pos="2160"/>
        </w:tabs>
        <w:spacing w:after="0" w:line="240" w:lineRule="auto"/>
        <w:ind w:left="2520"/>
        <w:rPr>
          <w:sz w:val="22"/>
          <w:szCs w:val="22"/>
        </w:rPr>
      </w:pPr>
    </w:p>
    <w:p w14:paraId="551F8927" w14:textId="20A4A02C"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.1.11</w:t>
      </w:r>
      <w:r w:rsidRPr="00A333EC">
        <w:rPr>
          <w:bCs/>
          <w:color w:val="000000"/>
          <w:sz w:val="22"/>
          <w:szCs w:val="22"/>
        </w:rPr>
        <w:tab/>
        <w:t>Fiscal Period Processing</w:t>
      </w:r>
    </w:p>
    <w:p w14:paraId="66A18E00" w14:textId="77777777" w:rsidR="00E949D4" w:rsidRPr="00A333EC" w:rsidRDefault="00E949D4" w:rsidP="00E949D4">
      <w:pPr>
        <w:pStyle w:val="BodyTextIndent2"/>
        <w:spacing w:after="0" w:line="240" w:lineRule="auto"/>
        <w:ind w:left="1440" w:hanging="720"/>
        <w:rPr>
          <w:bCs/>
          <w:color w:val="000000"/>
          <w:sz w:val="22"/>
          <w:szCs w:val="22"/>
        </w:rPr>
      </w:pPr>
    </w:p>
    <w:p w14:paraId="35DD8CD0" w14:textId="77777777" w:rsidR="00A333EC" w:rsidRPr="00A333EC" w:rsidRDefault="00A333EC" w:rsidP="00F875E7">
      <w:pPr>
        <w:pStyle w:val="BodyTextIndent2"/>
        <w:tabs>
          <w:tab w:val="left" w:pos="2160"/>
        </w:tabs>
        <w:spacing w:after="0"/>
        <w:ind w:left="1800"/>
        <w:rPr>
          <w:sz w:val="22"/>
          <w:szCs w:val="22"/>
        </w:rPr>
      </w:pPr>
      <w:r w:rsidRPr="00A333EC">
        <w:rPr>
          <w:sz w:val="22"/>
          <w:szCs w:val="22"/>
        </w:rPr>
        <w:t>The following features are desired:</w:t>
      </w:r>
    </w:p>
    <w:p w14:paraId="501BD5A0" w14:textId="77777777"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Ability to generate automated monthly accounting period close-outs. General ledger balance and bank reconciliation must match before closing. Hard close to prevent entries after closing.  End-of-month balances shall be carried over as beginning balances for the next month.</w:t>
      </w:r>
    </w:p>
    <w:p w14:paraId="56DF49A5" w14:textId="77777777" w:rsidR="00A333EC" w:rsidRPr="00A333EC" w:rsidRDefault="00A333EC" w:rsidP="00E949D4">
      <w:pPr>
        <w:pStyle w:val="BodyTextIndent2"/>
        <w:tabs>
          <w:tab w:val="left" w:pos="2160"/>
        </w:tabs>
        <w:spacing w:after="0" w:line="240" w:lineRule="auto"/>
        <w:ind w:left="2520"/>
        <w:rPr>
          <w:sz w:val="22"/>
          <w:szCs w:val="22"/>
        </w:rPr>
      </w:pPr>
    </w:p>
    <w:p w14:paraId="4F1915B5" w14:textId="77777777"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Ability to generate automated yearly accounting period close-outs.  Hard close to prevent entries after closing.  Year-end balances shall be carried over as beginning balances for the next month.</w:t>
      </w:r>
    </w:p>
    <w:p w14:paraId="1062A7A2" w14:textId="77777777" w:rsidR="00A333EC" w:rsidRPr="00A333EC" w:rsidRDefault="00A333EC" w:rsidP="00E949D4">
      <w:pPr>
        <w:pStyle w:val="ListParagraph"/>
        <w:rPr>
          <w:sz w:val="22"/>
          <w:szCs w:val="22"/>
        </w:rPr>
      </w:pPr>
    </w:p>
    <w:p w14:paraId="33C5B464" w14:textId="77777777"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Ability to easily switch between the current data file and prior year data (with administrative controls, passwords and lockdowns).</w:t>
      </w:r>
    </w:p>
    <w:p w14:paraId="42A61F31" w14:textId="77777777" w:rsidR="00A333EC" w:rsidRPr="00A333EC" w:rsidRDefault="00A333EC" w:rsidP="00E949D4">
      <w:pPr>
        <w:pStyle w:val="ListParagraph"/>
        <w:rPr>
          <w:sz w:val="22"/>
          <w:szCs w:val="22"/>
        </w:rPr>
      </w:pPr>
    </w:p>
    <w:p w14:paraId="7A0783D9" w14:textId="77777777"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Keeps separate records for each fiscal year’s transactions and balances.</w:t>
      </w:r>
    </w:p>
    <w:p w14:paraId="0D5A0F00" w14:textId="77777777" w:rsidR="00A333EC" w:rsidRPr="00A333EC" w:rsidRDefault="00A333EC" w:rsidP="00E949D4">
      <w:pPr>
        <w:pStyle w:val="BodyTextIndent2"/>
        <w:tabs>
          <w:tab w:val="left" w:pos="2160"/>
        </w:tabs>
        <w:spacing w:after="0" w:line="240" w:lineRule="auto"/>
        <w:ind w:left="2520"/>
        <w:rPr>
          <w:sz w:val="22"/>
          <w:szCs w:val="22"/>
        </w:rPr>
      </w:pPr>
    </w:p>
    <w:p w14:paraId="52FE2D85" w14:textId="77777777"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Prohibit postings to prior or future fiscal periods. Only one fiscal period shall be available for posting transactions.</w:t>
      </w:r>
    </w:p>
    <w:p w14:paraId="7C251BD5" w14:textId="77777777" w:rsidR="00A333EC" w:rsidRPr="00A333EC" w:rsidRDefault="00A333EC" w:rsidP="00E949D4">
      <w:pPr>
        <w:pStyle w:val="BodyTextIndent2"/>
        <w:tabs>
          <w:tab w:val="left" w:pos="2160"/>
        </w:tabs>
        <w:spacing w:after="0" w:line="240" w:lineRule="auto"/>
        <w:ind w:left="2520"/>
        <w:rPr>
          <w:sz w:val="22"/>
          <w:szCs w:val="22"/>
        </w:rPr>
      </w:pPr>
    </w:p>
    <w:p w14:paraId="36A9B663" w14:textId="77777777"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Aggregate 1099 vendor data in electronic file format for central reporting/ production of 1099’s.</w:t>
      </w:r>
    </w:p>
    <w:p w14:paraId="27C6BF1F" w14:textId="77777777" w:rsidR="00A333EC" w:rsidRPr="00A333EC" w:rsidRDefault="00A333EC" w:rsidP="00E949D4">
      <w:pPr>
        <w:pStyle w:val="ListParagraph"/>
        <w:rPr>
          <w:sz w:val="22"/>
          <w:szCs w:val="22"/>
        </w:rPr>
      </w:pPr>
    </w:p>
    <w:p w14:paraId="0E9EC2DC" w14:textId="77777777"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Display and print a trial balance report.</w:t>
      </w:r>
    </w:p>
    <w:p w14:paraId="7BA6270B" w14:textId="77777777" w:rsidR="00A333EC" w:rsidRPr="00A333EC" w:rsidRDefault="00A333EC" w:rsidP="00E949D4">
      <w:pPr>
        <w:pStyle w:val="ListParagraph"/>
        <w:rPr>
          <w:sz w:val="22"/>
          <w:szCs w:val="22"/>
        </w:rPr>
      </w:pPr>
    </w:p>
    <w:p w14:paraId="3034C8E2" w14:textId="77777777"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Prepare and print a consolidated monthly financial report:</w:t>
      </w:r>
    </w:p>
    <w:p w14:paraId="740B518D" w14:textId="5441EC33" w:rsidR="00A333EC" w:rsidRPr="00A333EC" w:rsidRDefault="00A333EC" w:rsidP="00E949D4">
      <w:pPr>
        <w:pStyle w:val="BodyTextIndent2"/>
        <w:tabs>
          <w:tab w:val="left" w:pos="2160"/>
        </w:tabs>
        <w:spacing w:after="0" w:line="240" w:lineRule="auto"/>
        <w:ind w:left="3240" w:hanging="360"/>
        <w:jc w:val="both"/>
        <w:rPr>
          <w:sz w:val="22"/>
          <w:szCs w:val="22"/>
        </w:rPr>
      </w:pPr>
      <w:r w:rsidRPr="00A333EC">
        <w:rPr>
          <w:sz w:val="22"/>
          <w:szCs w:val="22"/>
        </w:rPr>
        <w:t xml:space="preserve">a. </w:t>
      </w:r>
      <w:r w:rsidR="009809B5">
        <w:rPr>
          <w:sz w:val="22"/>
          <w:szCs w:val="22"/>
        </w:rPr>
        <w:t xml:space="preserve"> </w:t>
      </w:r>
      <w:r w:rsidRPr="00A333EC">
        <w:rPr>
          <w:sz w:val="22"/>
          <w:szCs w:val="22"/>
        </w:rPr>
        <w:t>Showing the beginning balance, total month receipts, disbursements, transfers, adjustments, and ending balance for each fund account.</w:t>
      </w:r>
    </w:p>
    <w:p w14:paraId="71448B0D" w14:textId="000F42C3" w:rsidR="00A333EC" w:rsidRPr="00A333EC" w:rsidRDefault="00A333EC" w:rsidP="00E949D4">
      <w:pPr>
        <w:pStyle w:val="BodyTextIndent2"/>
        <w:tabs>
          <w:tab w:val="left" w:pos="2160"/>
        </w:tabs>
        <w:spacing w:after="0" w:line="240" w:lineRule="auto"/>
        <w:ind w:left="3240" w:hanging="360"/>
        <w:rPr>
          <w:sz w:val="22"/>
          <w:szCs w:val="22"/>
        </w:rPr>
      </w:pPr>
      <w:r w:rsidRPr="00A333EC">
        <w:rPr>
          <w:sz w:val="22"/>
          <w:szCs w:val="22"/>
        </w:rPr>
        <w:t xml:space="preserve">b. </w:t>
      </w:r>
      <w:r w:rsidR="009809B5">
        <w:rPr>
          <w:sz w:val="22"/>
          <w:szCs w:val="22"/>
        </w:rPr>
        <w:t xml:space="preserve">  </w:t>
      </w:r>
      <w:r w:rsidRPr="00A333EC">
        <w:rPr>
          <w:sz w:val="22"/>
          <w:szCs w:val="22"/>
        </w:rPr>
        <w:t>Sorted and totaled by category of funds.</w:t>
      </w:r>
    </w:p>
    <w:p w14:paraId="6D60A810" w14:textId="77777777" w:rsidR="00E949D4" w:rsidRDefault="00E949D4" w:rsidP="00E949D4">
      <w:pPr>
        <w:pStyle w:val="BodyTextIndent2"/>
        <w:tabs>
          <w:tab w:val="left" w:pos="720"/>
          <w:tab w:val="left" w:pos="2160"/>
        </w:tabs>
        <w:spacing w:after="0" w:line="240" w:lineRule="auto"/>
        <w:ind w:left="2160"/>
        <w:jc w:val="both"/>
        <w:rPr>
          <w:sz w:val="22"/>
          <w:szCs w:val="22"/>
        </w:rPr>
      </w:pPr>
    </w:p>
    <w:p w14:paraId="63C6FC31" w14:textId="321F1475" w:rsidR="00A333EC" w:rsidRPr="00A333EC" w:rsidRDefault="00A333EC" w:rsidP="00E949D4">
      <w:pPr>
        <w:pStyle w:val="BodyTextIndent2"/>
        <w:numPr>
          <w:ilvl w:val="0"/>
          <w:numId w:val="33"/>
        </w:numPr>
        <w:tabs>
          <w:tab w:val="left" w:pos="720"/>
          <w:tab w:val="left" w:pos="2160"/>
        </w:tabs>
        <w:spacing w:after="0" w:line="240" w:lineRule="auto"/>
        <w:jc w:val="both"/>
        <w:rPr>
          <w:sz w:val="22"/>
          <w:szCs w:val="22"/>
        </w:rPr>
      </w:pPr>
      <w:r w:rsidRPr="00A333EC">
        <w:rPr>
          <w:sz w:val="22"/>
          <w:szCs w:val="22"/>
        </w:rPr>
        <w:t>Prepare and print a year-to-date financial report.</w:t>
      </w:r>
    </w:p>
    <w:p w14:paraId="63C5C654" w14:textId="77777777" w:rsidR="00A333EC" w:rsidRPr="00A333EC" w:rsidRDefault="00A333EC" w:rsidP="00E949D4">
      <w:pPr>
        <w:pStyle w:val="BodyTextIndent2"/>
        <w:numPr>
          <w:ilvl w:val="1"/>
          <w:numId w:val="26"/>
        </w:numPr>
        <w:tabs>
          <w:tab w:val="left" w:pos="720"/>
          <w:tab w:val="left" w:pos="2160"/>
        </w:tabs>
        <w:spacing w:after="0" w:line="240" w:lineRule="auto"/>
        <w:jc w:val="both"/>
        <w:rPr>
          <w:sz w:val="22"/>
          <w:szCs w:val="22"/>
        </w:rPr>
      </w:pPr>
      <w:r w:rsidRPr="00A333EC">
        <w:rPr>
          <w:sz w:val="22"/>
          <w:szCs w:val="22"/>
        </w:rPr>
        <w:t>The report shall show the balance at the beginning of the fiscal year, total yearly receipts, disbursements, transfers, adjustments, and ending balance for each fund account.</w:t>
      </w:r>
    </w:p>
    <w:p w14:paraId="35567F40" w14:textId="77777777" w:rsidR="00A333EC" w:rsidRPr="00A333EC" w:rsidRDefault="00A333EC" w:rsidP="00E949D4">
      <w:pPr>
        <w:pStyle w:val="BodyTextIndent2"/>
        <w:numPr>
          <w:ilvl w:val="1"/>
          <w:numId w:val="26"/>
        </w:numPr>
        <w:tabs>
          <w:tab w:val="left" w:pos="720"/>
          <w:tab w:val="left" w:pos="2160"/>
        </w:tabs>
        <w:spacing w:after="0" w:line="240" w:lineRule="auto"/>
        <w:jc w:val="both"/>
        <w:rPr>
          <w:sz w:val="22"/>
          <w:szCs w:val="22"/>
        </w:rPr>
      </w:pPr>
      <w:r w:rsidRPr="00A333EC">
        <w:rPr>
          <w:sz w:val="22"/>
          <w:szCs w:val="22"/>
        </w:rPr>
        <w:t>The report shall be sorted and totaled by category of funds.</w:t>
      </w:r>
    </w:p>
    <w:p w14:paraId="525C81F5" w14:textId="77777777" w:rsidR="00A333EC" w:rsidRPr="00A333EC" w:rsidRDefault="00A333EC" w:rsidP="00E949D4">
      <w:pPr>
        <w:pStyle w:val="BodyTextIndent2"/>
        <w:tabs>
          <w:tab w:val="left" w:pos="2160"/>
          <w:tab w:val="left" w:pos="5040"/>
        </w:tabs>
        <w:spacing w:after="0" w:line="240" w:lineRule="auto"/>
        <w:ind w:left="2520"/>
        <w:rPr>
          <w:sz w:val="22"/>
          <w:szCs w:val="22"/>
        </w:rPr>
      </w:pPr>
    </w:p>
    <w:p w14:paraId="41F26753" w14:textId="77777777" w:rsidR="00A333EC" w:rsidRPr="00A333EC" w:rsidRDefault="00A333EC" w:rsidP="00E949D4">
      <w:pPr>
        <w:pStyle w:val="BodyTextIndent2"/>
        <w:numPr>
          <w:ilvl w:val="0"/>
          <w:numId w:val="33"/>
        </w:numPr>
        <w:tabs>
          <w:tab w:val="left" w:pos="720"/>
          <w:tab w:val="left" w:pos="2160"/>
          <w:tab w:val="left" w:pos="5040"/>
        </w:tabs>
        <w:spacing w:after="0" w:line="240" w:lineRule="auto"/>
        <w:jc w:val="both"/>
        <w:rPr>
          <w:sz w:val="22"/>
          <w:szCs w:val="22"/>
        </w:rPr>
      </w:pPr>
      <w:r w:rsidRPr="00A333EC">
        <w:rPr>
          <w:sz w:val="22"/>
          <w:szCs w:val="22"/>
        </w:rPr>
        <w:t>Provide optional year over year financial reporting (user defined start and end date reporting).</w:t>
      </w:r>
    </w:p>
    <w:p w14:paraId="0B72B465" w14:textId="77777777" w:rsidR="00A333EC" w:rsidRPr="00A333EC" w:rsidRDefault="00A333EC" w:rsidP="00E949D4">
      <w:pPr>
        <w:pStyle w:val="BodyTextIndent2"/>
        <w:tabs>
          <w:tab w:val="left" w:pos="2160"/>
        </w:tabs>
        <w:spacing w:after="0" w:line="240" w:lineRule="auto"/>
        <w:ind w:left="3240"/>
        <w:rPr>
          <w:sz w:val="22"/>
          <w:szCs w:val="22"/>
        </w:rPr>
      </w:pPr>
    </w:p>
    <w:p w14:paraId="4A7F46FB" w14:textId="064AE788"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.1.12</w:t>
      </w:r>
      <w:r w:rsidRPr="00A333EC">
        <w:rPr>
          <w:bCs/>
          <w:color w:val="000000"/>
          <w:sz w:val="22"/>
          <w:szCs w:val="22"/>
        </w:rPr>
        <w:tab/>
        <w:t>Audit &amp; Reporting Capabilities</w:t>
      </w:r>
    </w:p>
    <w:p w14:paraId="02A0ED44" w14:textId="77777777" w:rsidR="00E949D4" w:rsidRPr="00A333EC" w:rsidRDefault="00E949D4" w:rsidP="00E949D4">
      <w:pPr>
        <w:pStyle w:val="BodyTextIndent2"/>
        <w:spacing w:after="0" w:line="240" w:lineRule="auto"/>
        <w:ind w:left="1440" w:hanging="720"/>
        <w:rPr>
          <w:bCs/>
          <w:color w:val="000000"/>
          <w:sz w:val="22"/>
          <w:szCs w:val="22"/>
        </w:rPr>
      </w:pPr>
    </w:p>
    <w:p w14:paraId="27C8B2F1" w14:textId="725BA954" w:rsidR="00A333EC" w:rsidRPr="00A333EC" w:rsidRDefault="00A333EC" w:rsidP="00132A98">
      <w:pPr>
        <w:pStyle w:val="BodyTextIndent2"/>
        <w:tabs>
          <w:tab w:val="left" w:pos="2160"/>
        </w:tabs>
        <w:spacing w:after="0"/>
        <w:ind w:left="1800"/>
        <w:rPr>
          <w:sz w:val="22"/>
          <w:szCs w:val="22"/>
        </w:rPr>
      </w:pPr>
      <w:r w:rsidRPr="00A333EC">
        <w:rPr>
          <w:sz w:val="22"/>
          <w:szCs w:val="22"/>
        </w:rPr>
        <w:t>The following features are desired:</w:t>
      </w:r>
    </w:p>
    <w:p w14:paraId="5985891D" w14:textId="77777777" w:rsidR="00A333EC" w:rsidRPr="00A333EC" w:rsidRDefault="00A333EC" w:rsidP="00E949D4">
      <w:pPr>
        <w:pStyle w:val="BodyTextIndent2"/>
        <w:numPr>
          <w:ilvl w:val="0"/>
          <w:numId w:val="34"/>
        </w:numPr>
        <w:tabs>
          <w:tab w:val="left" w:pos="720"/>
          <w:tab w:val="left" w:pos="2160"/>
        </w:tabs>
        <w:spacing w:after="0" w:line="240" w:lineRule="auto"/>
        <w:jc w:val="both"/>
        <w:rPr>
          <w:sz w:val="22"/>
          <w:szCs w:val="22"/>
        </w:rPr>
      </w:pPr>
      <w:r w:rsidRPr="00A333EC">
        <w:rPr>
          <w:sz w:val="22"/>
          <w:szCs w:val="22"/>
        </w:rPr>
        <w:t>Maintain proper audit trails for system transactions and properly restrict the modification of reconciled transactions.</w:t>
      </w:r>
    </w:p>
    <w:p w14:paraId="72E9F4E6" w14:textId="77777777" w:rsidR="00A333EC" w:rsidRPr="00A333EC" w:rsidRDefault="00A333EC" w:rsidP="00E949D4">
      <w:pPr>
        <w:pStyle w:val="BodyTextIndent2"/>
        <w:tabs>
          <w:tab w:val="left" w:pos="2160"/>
        </w:tabs>
        <w:spacing w:after="0" w:line="240" w:lineRule="auto"/>
        <w:ind w:left="2520"/>
        <w:rPr>
          <w:sz w:val="22"/>
          <w:szCs w:val="22"/>
        </w:rPr>
      </w:pPr>
    </w:p>
    <w:p w14:paraId="146513D1" w14:textId="77777777" w:rsidR="00A333EC" w:rsidRPr="00A333EC" w:rsidRDefault="00A333EC" w:rsidP="00E949D4">
      <w:pPr>
        <w:pStyle w:val="BodyTextIndent2"/>
        <w:numPr>
          <w:ilvl w:val="0"/>
          <w:numId w:val="34"/>
        </w:numPr>
        <w:tabs>
          <w:tab w:val="left" w:pos="720"/>
          <w:tab w:val="left" w:pos="2160"/>
        </w:tabs>
        <w:spacing w:after="0" w:line="240" w:lineRule="auto"/>
        <w:jc w:val="both"/>
        <w:rPr>
          <w:sz w:val="22"/>
          <w:szCs w:val="22"/>
        </w:rPr>
      </w:pPr>
      <w:r w:rsidRPr="00A333EC">
        <w:rPr>
          <w:sz w:val="22"/>
          <w:szCs w:val="22"/>
        </w:rPr>
        <w:t>Provide data management and maintenance tools including, but not limited to, the ability to archive/condense data.</w:t>
      </w:r>
    </w:p>
    <w:p w14:paraId="04B600F0" w14:textId="77777777" w:rsidR="00A333EC" w:rsidRPr="00A333EC" w:rsidRDefault="00A333EC" w:rsidP="00E949D4">
      <w:pPr>
        <w:pStyle w:val="BodyTextIndent2"/>
        <w:tabs>
          <w:tab w:val="left" w:pos="2160"/>
        </w:tabs>
        <w:spacing w:after="0" w:line="240" w:lineRule="auto"/>
        <w:ind w:left="2520"/>
        <w:rPr>
          <w:sz w:val="22"/>
          <w:szCs w:val="22"/>
        </w:rPr>
      </w:pPr>
    </w:p>
    <w:p w14:paraId="554E99A7" w14:textId="77777777" w:rsidR="00A333EC" w:rsidRPr="00A333EC" w:rsidRDefault="00A333EC" w:rsidP="00E949D4">
      <w:pPr>
        <w:pStyle w:val="BodyTextIndent2"/>
        <w:numPr>
          <w:ilvl w:val="0"/>
          <w:numId w:val="34"/>
        </w:numPr>
        <w:tabs>
          <w:tab w:val="left" w:pos="720"/>
          <w:tab w:val="left" w:pos="2160"/>
        </w:tabs>
        <w:spacing w:after="0" w:line="240" w:lineRule="auto"/>
        <w:jc w:val="both"/>
        <w:rPr>
          <w:sz w:val="22"/>
          <w:szCs w:val="22"/>
        </w:rPr>
      </w:pPr>
      <w:r w:rsidRPr="00A333EC">
        <w:rPr>
          <w:sz w:val="22"/>
          <w:szCs w:val="22"/>
        </w:rPr>
        <w:t>Provide standard reports of consolidated school financial data – by system, by level – as well as by individual school.</w:t>
      </w:r>
    </w:p>
    <w:p w14:paraId="43698AC9" w14:textId="77777777" w:rsidR="00A333EC" w:rsidRPr="00A333EC" w:rsidRDefault="00A333EC" w:rsidP="00E949D4">
      <w:pPr>
        <w:pStyle w:val="BodyTextIndent2"/>
        <w:tabs>
          <w:tab w:val="left" w:pos="2160"/>
        </w:tabs>
        <w:spacing w:after="0" w:line="240" w:lineRule="auto"/>
        <w:ind w:left="2520"/>
        <w:rPr>
          <w:sz w:val="22"/>
          <w:szCs w:val="22"/>
        </w:rPr>
      </w:pPr>
    </w:p>
    <w:p w14:paraId="42FE292C" w14:textId="77777777" w:rsidR="00A333EC" w:rsidRPr="00A333EC" w:rsidRDefault="00A333EC" w:rsidP="00E949D4">
      <w:pPr>
        <w:pStyle w:val="BodyTextIndent2"/>
        <w:numPr>
          <w:ilvl w:val="0"/>
          <w:numId w:val="34"/>
        </w:numPr>
        <w:tabs>
          <w:tab w:val="left" w:pos="720"/>
          <w:tab w:val="left" w:pos="2160"/>
        </w:tabs>
        <w:spacing w:after="0" w:line="240" w:lineRule="auto"/>
        <w:jc w:val="both"/>
        <w:rPr>
          <w:sz w:val="22"/>
          <w:szCs w:val="22"/>
        </w:rPr>
      </w:pPr>
      <w:r w:rsidRPr="00A333EC">
        <w:rPr>
          <w:sz w:val="22"/>
          <w:szCs w:val="22"/>
        </w:rPr>
        <w:t>Ability for central administrator to create and save a custom report and make that report accessible at an individual school level.</w:t>
      </w:r>
    </w:p>
    <w:p w14:paraId="2B7E42E5" w14:textId="77777777" w:rsidR="00A333EC" w:rsidRPr="00A333EC" w:rsidRDefault="00A333EC" w:rsidP="00132A98">
      <w:pPr>
        <w:pStyle w:val="ListParagraph"/>
        <w:rPr>
          <w:sz w:val="22"/>
          <w:szCs w:val="22"/>
        </w:rPr>
      </w:pPr>
    </w:p>
    <w:p w14:paraId="25D910BA" w14:textId="77777777" w:rsidR="00A333EC" w:rsidRPr="00A333EC" w:rsidRDefault="00A333EC" w:rsidP="00E949D4">
      <w:pPr>
        <w:pStyle w:val="BodyTextIndent2"/>
        <w:numPr>
          <w:ilvl w:val="0"/>
          <w:numId w:val="34"/>
        </w:numPr>
        <w:tabs>
          <w:tab w:val="left" w:pos="720"/>
          <w:tab w:val="left" w:pos="2160"/>
        </w:tabs>
        <w:spacing w:after="0" w:line="240" w:lineRule="auto"/>
        <w:contextualSpacing/>
        <w:jc w:val="both"/>
        <w:rPr>
          <w:sz w:val="22"/>
          <w:szCs w:val="22"/>
        </w:rPr>
      </w:pPr>
      <w:r w:rsidRPr="00A333EC">
        <w:rPr>
          <w:sz w:val="22"/>
          <w:szCs w:val="22"/>
        </w:rPr>
        <w:t xml:space="preserve"> Ability to download reports to other formats, e.g., Excel, Access.</w:t>
      </w:r>
    </w:p>
    <w:p w14:paraId="136378A1" w14:textId="77777777" w:rsidR="00A333EC" w:rsidRPr="00A333EC" w:rsidRDefault="00A333EC" w:rsidP="00E949D4">
      <w:pPr>
        <w:pStyle w:val="BodyTextIndent2"/>
        <w:tabs>
          <w:tab w:val="left" w:pos="2160"/>
        </w:tabs>
        <w:spacing w:after="0" w:line="240" w:lineRule="auto"/>
        <w:ind w:left="2520"/>
        <w:contextualSpacing/>
        <w:rPr>
          <w:sz w:val="22"/>
          <w:szCs w:val="22"/>
        </w:rPr>
      </w:pPr>
    </w:p>
    <w:p w14:paraId="6A176FC8" w14:textId="77777777" w:rsidR="00A333EC" w:rsidRPr="00A333EC" w:rsidRDefault="00A333EC" w:rsidP="00E949D4">
      <w:pPr>
        <w:pStyle w:val="BodyTextIndent2"/>
        <w:numPr>
          <w:ilvl w:val="0"/>
          <w:numId w:val="34"/>
        </w:numPr>
        <w:tabs>
          <w:tab w:val="left" w:pos="720"/>
          <w:tab w:val="left" w:pos="2160"/>
        </w:tabs>
        <w:spacing w:after="0" w:line="240" w:lineRule="auto"/>
        <w:contextualSpacing/>
        <w:jc w:val="both"/>
        <w:rPr>
          <w:sz w:val="22"/>
          <w:szCs w:val="22"/>
        </w:rPr>
      </w:pPr>
      <w:r w:rsidRPr="00A333EC">
        <w:rPr>
          <w:sz w:val="22"/>
          <w:szCs w:val="22"/>
        </w:rPr>
        <w:t>Querying function for customized reporting.</w:t>
      </w:r>
    </w:p>
    <w:p w14:paraId="20284DCF" w14:textId="77777777" w:rsidR="00A333EC" w:rsidRPr="00A333EC" w:rsidRDefault="00A333EC" w:rsidP="00E949D4">
      <w:pPr>
        <w:pStyle w:val="BodyTextIndent2"/>
        <w:tabs>
          <w:tab w:val="left" w:pos="2160"/>
        </w:tabs>
        <w:spacing w:after="0" w:line="240" w:lineRule="auto"/>
        <w:ind w:left="2520"/>
        <w:rPr>
          <w:sz w:val="22"/>
          <w:szCs w:val="22"/>
        </w:rPr>
      </w:pPr>
    </w:p>
    <w:p w14:paraId="453DC53B" w14:textId="77777777" w:rsidR="00A333EC" w:rsidRPr="00A333EC" w:rsidRDefault="00A333EC" w:rsidP="00E949D4">
      <w:pPr>
        <w:pStyle w:val="BodyTextIndent2"/>
        <w:numPr>
          <w:ilvl w:val="0"/>
          <w:numId w:val="34"/>
        </w:numPr>
        <w:tabs>
          <w:tab w:val="left" w:pos="720"/>
          <w:tab w:val="left" w:pos="2160"/>
        </w:tabs>
        <w:spacing w:after="0" w:line="240" w:lineRule="auto"/>
        <w:jc w:val="both"/>
        <w:rPr>
          <w:sz w:val="22"/>
          <w:szCs w:val="22"/>
        </w:rPr>
      </w:pPr>
      <w:r w:rsidRPr="00A333EC">
        <w:rPr>
          <w:sz w:val="22"/>
          <w:szCs w:val="22"/>
        </w:rPr>
        <w:t>Option of saving reports in electronic format.</w:t>
      </w:r>
    </w:p>
    <w:p w14:paraId="6DC449C3" w14:textId="77777777" w:rsidR="00A333EC" w:rsidRPr="00A333EC" w:rsidRDefault="00A333EC" w:rsidP="00E949D4">
      <w:pPr>
        <w:pStyle w:val="ListParagraph"/>
        <w:rPr>
          <w:sz w:val="22"/>
          <w:szCs w:val="22"/>
        </w:rPr>
      </w:pPr>
    </w:p>
    <w:p w14:paraId="1E4EBC2C" w14:textId="77777777" w:rsidR="00A333EC" w:rsidRPr="00A333EC" w:rsidRDefault="00A333EC" w:rsidP="00E949D4">
      <w:pPr>
        <w:pStyle w:val="BodyTextIndent2"/>
        <w:numPr>
          <w:ilvl w:val="0"/>
          <w:numId w:val="34"/>
        </w:numPr>
        <w:tabs>
          <w:tab w:val="left" w:pos="720"/>
          <w:tab w:val="left" w:pos="2160"/>
        </w:tabs>
        <w:spacing w:after="0" w:line="240" w:lineRule="auto"/>
        <w:jc w:val="both"/>
        <w:rPr>
          <w:sz w:val="22"/>
          <w:szCs w:val="22"/>
        </w:rPr>
      </w:pPr>
      <w:r w:rsidRPr="00A333EC">
        <w:rPr>
          <w:sz w:val="22"/>
          <w:szCs w:val="22"/>
        </w:rPr>
        <w:t>Please provide samples of reports available in the system.</w:t>
      </w:r>
    </w:p>
    <w:p w14:paraId="4D95A10D" w14:textId="77777777" w:rsidR="00A333EC" w:rsidRPr="00A333EC" w:rsidRDefault="00A333EC" w:rsidP="00E949D4">
      <w:pPr>
        <w:pStyle w:val="BodyTextIndent2"/>
        <w:tabs>
          <w:tab w:val="left" w:pos="2160"/>
        </w:tabs>
        <w:spacing w:after="0" w:line="240" w:lineRule="auto"/>
        <w:ind w:left="2520"/>
        <w:rPr>
          <w:sz w:val="22"/>
          <w:szCs w:val="22"/>
        </w:rPr>
      </w:pPr>
    </w:p>
    <w:p w14:paraId="00504AFD" w14:textId="76B3D21B"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.1.13</w:t>
      </w:r>
      <w:r w:rsidRPr="00A333EC">
        <w:rPr>
          <w:bCs/>
          <w:color w:val="000000"/>
          <w:sz w:val="22"/>
          <w:szCs w:val="22"/>
        </w:rPr>
        <w:tab/>
        <w:t>Software Maintenance and Support</w:t>
      </w:r>
    </w:p>
    <w:p w14:paraId="6B904261" w14:textId="77777777" w:rsidR="00E949D4" w:rsidRPr="00A333EC" w:rsidRDefault="00E949D4" w:rsidP="00E949D4">
      <w:pPr>
        <w:pStyle w:val="BodyTextIndent2"/>
        <w:spacing w:after="0" w:line="240" w:lineRule="auto"/>
        <w:ind w:left="1440" w:hanging="720"/>
        <w:rPr>
          <w:bCs/>
          <w:color w:val="000000"/>
          <w:sz w:val="22"/>
          <w:szCs w:val="22"/>
        </w:rPr>
      </w:pPr>
    </w:p>
    <w:p w14:paraId="23598887" w14:textId="77777777" w:rsidR="00A333EC" w:rsidRPr="00A333EC" w:rsidRDefault="00A333EC" w:rsidP="00132A98">
      <w:pPr>
        <w:pStyle w:val="BodyTextIndent2"/>
        <w:tabs>
          <w:tab w:val="left" w:pos="1440"/>
        </w:tabs>
        <w:spacing w:after="0" w:line="240" w:lineRule="auto"/>
        <w:ind w:left="2160" w:hanging="720"/>
        <w:rPr>
          <w:sz w:val="22"/>
          <w:szCs w:val="22"/>
        </w:rPr>
      </w:pPr>
      <w:r w:rsidRPr="00A333EC">
        <w:rPr>
          <w:sz w:val="22"/>
          <w:szCs w:val="22"/>
        </w:rPr>
        <w:tab/>
        <w:t>Offerors are to provide details of their software maintenance and support services/program. It should include, but not be limited to:  customer/ technical support; software renewals; software maintenance, including updates and patches, and data recovery plans for situations resulting in equipment/ data loss.  (NOTE:  Life cycle costs)</w:t>
      </w:r>
    </w:p>
    <w:p w14:paraId="326DACCF" w14:textId="77777777" w:rsidR="000F7CBF" w:rsidRDefault="000F7CBF" w:rsidP="000F7CBF">
      <w:pPr>
        <w:pStyle w:val="BodyTextIndent2"/>
        <w:spacing w:line="240" w:lineRule="auto"/>
        <w:ind w:left="1440" w:hanging="720"/>
        <w:rPr>
          <w:bCs/>
          <w:color w:val="000000"/>
          <w:sz w:val="22"/>
          <w:szCs w:val="22"/>
        </w:rPr>
      </w:pPr>
    </w:p>
    <w:p w14:paraId="29913071" w14:textId="1E9BCA4A" w:rsidR="00A333EC" w:rsidRDefault="00A333EC" w:rsidP="00132A98">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.1.14</w:t>
      </w:r>
      <w:r w:rsidRPr="00A333EC">
        <w:rPr>
          <w:bCs/>
          <w:color w:val="000000"/>
          <w:sz w:val="22"/>
          <w:szCs w:val="22"/>
        </w:rPr>
        <w:tab/>
        <w:t>Training and Implementation</w:t>
      </w:r>
    </w:p>
    <w:p w14:paraId="59AC3E0A" w14:textId="77777777" w:rsidR="00132A98" w:rsidRPr="00A333EC" w:rsidRDefault="00132A98" w:rsidP="00132A98">
      <w:pPr>
        <w:pStyle w:val="BodyTextIndent2"/>
        <w:spacing w:after="0" w:line="240" w:lineRule="auto"/>
        <w:ind w:left="1440" w:hanging="720"/>
        <w:rPr>
          <w:bCs/>
          <w:color w:val="000000"/>
          <w:sz w:val="22"/>
          <w:szCs w:val="22"/>
        </w:rPr>
      </w:pPr>
    </w:p>
    <w:p w14:paraId="41FC318C" w14:textId="77777777" w:rsidR="00A333EC" w:rsidRPr="00A333EC" w:rsidRDefault="00A333EC" w:rsidP="00E949D4">
      <w:pPr>
        <w:pStyle w:val="BodyTextIndent2"/>
        <w:numPr>
          <w:ilvl w:val="0"/>
          <w:numId w:val="35"/>
        </w:numPr>
        <w:tabs>
          <w:tab w:val="left" w:pos="720"/>
          <w:tab w:val="left" w:pos="1440"/>
        </w:tabs>
        <w:spacing w:after="0" w:line="240" w:lineRule="auto"/>
        <w:contextualSpacing/>
        <w:jc w:val="both"/>
        <w:rPr>
          <w:sz w:val="22"/>
          <w:szCs w:val="22"/>
        </w:rPr>
      </w:pPr>
      <w:r w:rsidRPr="00A333EC">
        <w:rPr>
          <w:sz w:val="22"/>
          <w:szCs w:val="22"/>
        </w:rPr>
        <w:t>Please describe the training required for the initial implementation staff and where the training might be conducted.  It is anticipated that an initial group of approximately 20 users (train the trainer scenario) would be trained to participate in implementation. What is your experience with train the trainer models?</w:t>
      </w:r>
    </w:p>
    <w:p w14:paraId="0305A12E" w14:textId="77777777" w:rsidR="00A333EC" w:rsidRPr="00A333EC" w:rsidRDefault="00A333EC" w:rsidP="00E949D4">
      <w:pPr>
        <w:pStyle w:val="BodyTextIndent2"/>
        <w:tabs>
          <w:tab w:val="left" w:pos="1440"/>
        </w:tabs>
        <w:spacing w:after="0" w:line="240" w:lineRule="auto"/>
        <w:ind w:left="2160"/>
        <w:contextualSpacing/>
        <w:rPr>
          <w:sz w:val="22"/>
          <w:szCs w:val="22"/>
        </w:rPr>
      </w:pPr>
    </w:p>
    <w:p w14:paraId="0A05029C" w14:textId="77777777" w:rsidR="00A333EC" w:rsidRPr="00A333EC" w:rsidRDefault="00A333EC" w:rsidP="00E949D4">
      <w:pPr>
        <w:pStyle w:val="BodyTextIndent2"/>
        <w:numPr>
          <w:ilvl w:val="0"/>
          <w:numId w:val="35"/>
        </w:numPr>
        <w:tabs>
          <w:tab w:val="left" w:pos="720"/>
          <w:tab w:val="left" w:pos="1440"/>
        </w:tabs>
        <w:spacing w:after="0" w:line="240" w:lineRule="auto"/>
        <w:contextualSpacing/>
        <w:jc w:val="both"/>
        <w:rPr>
          <w:sz w:val="22"/>
          <w:szCs w:val="22"/>
        </w:rPr>
      </w:pPr>
      <w:r w:rsidRPr="00A333EC">
        <w:rPr>
          <w:sz w:val="22"/>
          <w:szCs w:val="22"/>
        </w:rPr>
        <w:t>Approximately 400 people will need to be trained on using the software. Offerors must also give details on any end user, super user and technical training that will be made available to MCPS personnel on the product(s) proposed.  Please provide an outline of the proposed training plan for all school staff on the daily operation and maintenance of the software (i.e.: training/set-up, efficient payment processes, equipment operating/handling/maintenance procedures, end-user seminars/ webinars, type of assistance that will be provided at the time of installation, etc.</w:t>
      </w:r>
      <w:proofErr w:type="gramStart"/>
      <w:r w:rsidRPr="00A333EC">
        <w:rPr>
          <w:sz w:val="22"/>
          <w:szCs w:val="22"/>
        </w:rPr>
        <w:t>)..</w:t>
      </w:r>
      <w:proofErr w:type="gramEnd"/>
      <w:r w:rsidRPr="00A333EC">
        <w:rPr>
          <w:sz w:val="22"/>
          <w:szCs w:val="22"/>
        </w:rPr>
        <w:t xml:space="preserve">  Include the type of training, length and typical schedule based on role </w:t>
      </w:r>
    </w:p>
    <w:p w14:paraId="7D41C42E" w14:textId="77777777" w:rsidR="00A333EC" w:rsidRPr="00A333EC" w:rsidRDefault="00A333EC" w:rsidP="00A333EC">
      <w:pPr>
        <w:pStyle w:val="ListParagraph"/>
        <w:rPr>
          <w:sz w:val="22"/>
          <w:szCs w:val="22"/>
        </w:rPr>
      </w:pPr>
    </w:p>
    <w:p w14:paraId="5F1021AB" w14:textId="77777777" w:rsidR="00A333EC" w:rsidRPr="00A333EC" w:rsidRDefault="00A333EC" w:rsidP="00E949D4">
      <w:pPr>
        <w:pStyle w:val="BodyTextIndent2"/>
        <w:numPr>
          <w:ilvl w:val="0"/>
          <w:numId w:val="35"/>
        </w:numPr>
        <w:tabs>
          <w:tab w:val="left" w:pos="720"/>
          <w:tab w:val="left" w:pos="1440"/>
        </w:tabs>
        <w:spacing w:after="0" w:line="240" w:lineRule="auto"/>
        <w:jc w:val="both"/>
        <w:rPr>
          <w:sz w:val="22"/>
          <w:szCs w:val="22"/>
        </w:rPr>
      </w:pPr>
      <w:r w:rsidRPr="00A333EC">
        <w:rPr>
          <w:sz w:val="22"/>
          <w:szCs w:val="22"/>
        </w:rPr>
        <w:t>Does system include a tutorial/ training database so users can be trained in a non-production/ training environment?</w:t>
      </w:r>
    </w:p>
    <w:p w14:paraId="08E88FB1" w14:textId="77777777" w:rsidR="00A333EC" w:rsidRPr="00A333EC" w:rsidRDefault="00A333EC" w:rsidP="00E949D4">
      <w:pPr>
        <w:pStyle w:val="BodyTextIndent2"/>
        <w:tabs>
          <w:tab w:val="left" w:pos="1440"/>
        </w:tabs>
        <w:spacing w:after="0" w:line="240" w:lineRule="auto"/>
        <w:ind w:left="2160"/>
        <w:rPr>
          <w:sz w:val="22"/>
          <w:szCs w:val="22"/>
        </w:rPr>
      </w:pPr>
    </w:p>
    <w:p w14:paraId="5CDD225C" w14:textId="77777777" w:rsidR="00A333EC" w:rsidRPr="00A333EC" w:rsidRDefault="00A333EC" w:rsidP="00E949D4">
      <w:pPr>
        <w:pStyle w:val="BodyTextIndent2"/>
        <w:numPr>
          <w:ilvl w:val="0"/>
          <w:numId w:val="35"/>
        </w:numPr>
        <w:tabs>
          <w:tab w:val="left" w:pos="720"/>
          <w:tab w:val="left" w:pos="1440"/>
        </w:tabs>
        <w:spacing w:after="0" w:line="240" w:lineRule="auto"/>
        <w:jc w:val="both"/>
        <w:rPr>
          <w:sz w:val="22"/>
          <w:szCs w:val="22"/>
        </w:rPr>
      </w:pPr>
      <w:r w:rsidRPr="00A333EC">
        <w:rPr>
          <w:sz w:val="22"/>
          <w:szCs w:val="22"/>
        </w:rPr>
        <w:t>Are training guides and support materials customizable to MCPS format? Are they available as electronic and print materials?</w:t>
      </w:r>
    </w:p>
    <w:p w14:paraId="2A7C11F1" w14:textId="77777777" w:rsidR="00A333EC" w:rsidRPr="00A333EC" w:rsidRDefault="00A333EC" w:rsidP="00E949D4">
      <w:pPr>
        <w:pStyle w:val="BodyTextIndent2"/>
        <w:tabs>
          <w:tab w:val="left" w:pos="1440"/>
        </w:tabs>
        <w:spacing w:after="0" w:line="240" w:lineRule="auto"/>
        <w:ind w:left="2160"/>
        <w:rPr>
          <w:sz w:val="22"/>
          <w:szCs w:val="22"/>
        </w:rPr>
      </w:pPr>
    </w:p>
    <w:p w14:paraId="74C92151" w14:textId="2AAEB97D"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.1.15</w:t>
      </w:r>
      <w:r w:rsidRPr="00A333EC">
        <w:rPr>
          <w:bCs/>
          <w:color w:val="000000"/>
          <w:sz w:val="22"/>
          <w:szCs w:val="22"/>
        </w:rPr>
        <w:tab/>
        <w:t>Warranty</w:t>
      </w:r>
    </w:p>
    <w:p w14:paraId="0C0EBF63" w14:textId="77777777" w:rsidR="00E949D4" w:rsidRPr="00A333EC" w:rsidRDefault="00E949D4" w:rsidP="00E949D4">
      <w:pPr>
        <w:pStyle w:val="BodyTextIndent2"/>
        <w:spacing w:after="0" w:line="240" w:lineRule="auto"/>
        <w:ind w:left="1440" w:hanging="720"/>
        <w:rPr>
          <w:bCs/>
          <w:color w:val="000000"/>
          <w:sz w:val="22"/>
          <w:szCs w:val="22"/>
        </w:rPr>
      </w:pPr>
    </w:p>
    <w:p w14:paraId="6310074D" w14:textId="2CD0FDAD" w:rsidR="00A333EC" w:rsidRDefault="00321907" w:rsidP="000F7CBF">
      <w:pPr>
        <w:pStyle w:val="BodyTextIndent2"/>
        <w:numPr>
          <w:ilvl w:val="0"/>
          <w:numId w:val="27"/>
        </w:numPr>
        <w:tabs>
          <w:tab w:val="left" w:pos="720"/>
          <w:tab w:val="left" w:pos="2160"/>
        </w:tabs>
        <w:spacing w:after="0" w:line="240" w:lineRule="auto"/>
        <w:jc w:val="both"/>
        <w:rPr>
          <w:sz w:val="22"/>
          <w:szCs w:val="22"/>
        </w:rPr>
      </w:pPr>
      <w:r>
        <w:rPr>
          <w:sz w:val="22"/>
          <w:szCs w:val="22"/>
        </w:rPr>
        <w:t>Respondent</w:t>
      </w:r>
      <w:r w:rsidR="00A333EC" w:rsidRPr="00A333EC">
        <w:rPr>
          <w:sz w:val="22"/>
          <w:szCs w:val="22"/>
        </w:rPr>
        <w:t xml:space="preserve"> shall provide an application software warranty of at least thirty</w:t>
      </w:r>
      <w:r w:rsidR="00DD4DD4">
        <w:rPr>
          <w:sz w:val="22"/>
          <w:szCs w:val="22"/>
        </w:rPr>
        <w:t>-</w:t>
      </w:r>
      <w:r w:rsidR="00A333EC" w:rsidRPr="00A333EC">
        <w:rPr>
          <w:sz w:val="22"/>
          <w:szCs w:val="22"/>
        </w:rPr>
        <w:t>six months after system acceptance as part of the software license agreement.</w:t>
      </w:r>
    </w:p>
    <w:p w14:paraId="68A09EFA" w14:textId="77777777" w:rsidR="00E949D4" w:rsidRPr="00A333EC" w:rsidRDefault="00E949D4" w:rsidP="00E949D4">
      <w:pPr>
        <w:pStyle w:val="BodyTextIndent2"/>
        <w:tabs>
          <w:tab w:val="left" w:pos="720"/>
          <w:tab w:val="left" w:pos="2160"/>
        </w:tabs>
        <w:spacing w:after="0" w:line="240" w:lineRule="auto"/>
        <w:ind w:left="2160"/>
        <w:jc w:val="both"/>
        <w:rPr>
          <w:sz w:val="22"/>
          <w:szCs w:val="22"/>
        </w:rPr>
      </w:pPr>
    </w:p>
    <w:p w14:paraId="69BF191C" w14:textId="77777777" w:rsidR="00A333EC" w:rsidRPr="00A333EC" w:rsidRDefault="00A333EC" w:rsidP="000F7CBF">
      <w:pPr>
        <w:pStyle w:val="BodyTextIndent2"/>
        <w:numPr>
          <w:ilvl w:val="0"/>
          <w:numId w:val="27"/>
        </w:numPr>
        <w:tabs>
          <w:tab w:val="left" w:pos="720"/>
          <w:tab w:val="left" w:pos="2160"/>
        </w:tabs>
        <w:spacing w:after="0" w:line="240" w:lineRule="auto"/>
        <w:jc w:val="both"/>
        <w:rPr>
          <w:sz w:val="22"/>
          <w:szCs w:val="22"/>
        </w:rPr>
      </w:pPr>
      <w:r w:rsidRPr="00A333EC">
        <w:rPr>
          <w:sz w:val="22"/>
          <w:szCs w:val="22"/>
        </w:rPr>
        <w:t>The warranty shall warrant that the system is free of defects and operates in accordance with vendor documentation.</w:t>
      </w:r>
    </w:p>
    <w:p w14:paraId="63332C19" w14:textId="77777777" w:rsidR="00A333EC" w:rsidRPr="00A333EC" w:rsidRDefault="00A333EC" w:rsidP="000F7CBF">
      <w:pPr>
        <w:pStyle w:val="ListParagraph"/>
        <w:rPr>
          <w:sz w:val="22"/>
          <w:szCs w:val="22"/>
        </w:rPr>
      </w:pPr>
    </w:p>
    <w:p w14:paraId="3D2FAE9F" w14:textId="77777777" w:rsidR="00A333EC" w:rsidRPr="00A333EC" w:rsidRDefault="00A333EC" w:rsidP="00E949D4">
      <w:pPr>
        <w:pStyle w:val="BodyTextIndent2"/>
        <w:numPr>
          <w:ilvl w:val="0"/>
          <w:numId w:val="27"/>
        </w:numPr>
        <w:tabs>
          <w:tab w:val="left" w:pos="720"/>
          <w:tab w:val="left" w:pos="2160"/>
        </w:tabs>
        <w:spacing w:after="0" w:line="240" w:lineRule="auto"/>
        <w:jc w:val="both"/>
        <w:rPr>
          <w:sz w:val="22"/>
          <w:szCs w:val="22"/>
        </w:rPr>
      </w:pPr>
      <w:r w:rsidRPr="00A333EC">
        <w:rPr>
          <w:sz w:val="22"/>
          <w:szCs w:val="22"/>
        </w:rPr>
        <w:t>Vendors shall provide a copy of the terms and conditions of the software warranty with the proposal.</w:t>
      </w:r>
    </w:p>
    <w:p w14:paraId="694AE70C" w14:textId="77777777" w:rsidR="00A333EC" w:rsidRPr="00A333EC" w:rsidRDefault="00A333EC" w:rsidP="00E949D4">
      <w:pPr>
        <w:pStyle w:val="BodyTextIndent2"/>
        <w:tabs>
          <w:tab w:val="left" w:pos="2160"/>
        </w:tabs>
        <w:spacing w:after="0" w:line="240" w:lineRule="auto"/>
        <w:ind w:left="2520"/>
        <w:rPr>
          <w:sz w:val="22"/>
          <w:szCs w:val="22"/>
        </w:rPr>
      </w:pPr>
    </w:p>
    <w:p w14:paraId="798E96AA" w14:textId="203C6697"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.1.16</w:t>
      </w:r>
      <w:r w:rsidRPr="00A333EC">
        <w:rPr>
          <w:bCs/>
          <w:color w:val="000000"/>
          <w:sz w:val="22"/>
          <w:szCs w:val="22"/>
        </w:rPr>
        <w:tab/>
        <w:t>Data Conversion</w:t>
      </w:r>
    </w:p>
    <w:p w14:paraId="48386E65" w14:textId="77777777" w:rsidR="00E949D4" w:rsidRPr="00A333EC" w:rsidRDefault="00E949D4" w:rsidP="00E949D4">
      <w:pPr>
        <w:pStyle w:val="BodyTextIndent2"/>
        <w:spacing w:after="0" w:line="240" w:lineRule="auto"/>
        <w:ind w:left="1440" w:hanging="720"/>
        <w:rPr>
          <w:bCs/>
          <w:color w:val="000000"/>
          <w:sz w:val="22"/>
          <w:szCs w:val="22"/>
        </w:rPr>
      </w:pPr>
    </w:p>
    <w:p w14:paraId="6E36F9C2" w14:textId="7BAE5767" w:rsidR="00A333EC" w:rsidRPr="00A333EC" w:rsidRDefault="00321907" w:rsidP="00E949D4">
      <w:pPr>
        <w:pStyle w:val="BodyTextIndent2"/>
        <w:numPr>
          <w:ilvl w:val="0"/>
          <w:numId w:val="36"/>
        </w:numPr>
        <w:tabs>
          <w:tab w:val="left" w:pos="720"/>
          <w:tab w:val="left" w:pos="2160"/>
        </w:tabs>
        <w:spacing w:after="0" w:line="240" w:lineRule="auto"/>
        <w:jc w:val="both"/>
        <w:rPr>
          <w:sz w:val="22"/>
          <w:szCs w:val="22"/>
        </w:rPr>
      </w:pPr>
      <w:r>
        <w:rPr>
          <w:sz w:val="22"/>
          <w:szCs w:val="22"/>
        </w:rPr>
        <w:t>Respondent</w:t>
      </w:r>
      <w:r w:rsidR="00A333EC" w:rsidRPr="00A333EC">
        <w:rPr>
          <w:sz w:val="22"/>
          <w:szCs w:val="22"/>
        </w:rPr>
        <w:t xml:space="preserve"> shall be responsible for providing the methodology and technical support to convert all data (current and prior years as detailed by school level: ES-3 </w:t>
      </w:r>
      <w:proofErr w:type="spellStart"/>
      <w:r w:rsidR="00A333EC" w:rsidRPr="00A333EC">
        <w:rPr>
          <w:sz w:val="22"/>
          <w:szCs w:val="22"/>
        </w:rPr>
        <w:t>yrs</w:t>
      </w:r>
      <w:proofErr w:type="spellEnd"/>
      <w:r w:rsidR="00A333EC" w:rsidRPr="00A333EC">
        <w:rPr>
          <w:sz w:val="22"/>
          <w:szCs w:val="22"/>
        </w:rPr>
        <w:t xml:space="preserve">, MS-2 </w:t>
      </w:r>
      <w:proofErr w:type="spellStart"/>
      <w:r w:rsidR="00A333EC" w:rsidRPr="00A333EC">
        <w:rPr>
          <w:sz w:val="22"/>
          <w:szCs w:val="22"/>
        </w:rPr>
        <w:t>yrs</w:t>
      </w:r>
      <w:proofErr w:type="spellEnd"/>
      <w:r w:rsidR="00A333EC" w:rsidRPr="00A333EC">
        <w:rPr>
          <w:sz w:val="22"/>
          <w:szCs w:val="22"/>
        </w:rPr>
        <w:t xml:space="preserve">, HS-2 </w:t>
      </w:r>
      <w:proofErr w:type="spellStart"/>
      <w:r w:rsidR="00A333EC" w:rsidRPr="00A333EC">
        <w:rPr>
          <w:sz w:val="22"/>
          <w:szCs w:val="22"/>
        </w:rPr>
        <w:t>yrs</w:t>
      </w:r>
      <w:proofErr w:type="spellEnd"/>
      <w:r w:rsidR="00A333EC" w:rsidRPr="00A333EC">
        <w:rPr>
          <w:sz w:val="22"/>
          <w:szCs w:val="22"/>
        </w:rPr>
        <w:t xml:space="preserve">) from existing school accounting software (School Funds Online and Online School Payments) to proposed software for all school locations. </w:t>
      </w:r>
    </w:p>
    <w:p w14:paraId="4E186702" w14:textId="77777777" w:rsidR="00A333EC" w:rsidRPr="00A333EC" w:rsidRDefault="00A333EC" w:rsidP="00E949D4">
      <w:pPr>
        <w:pStyle w:val="BodyTextIndent2"/>
        <w:tabs>
          <w:tab w:val="left" w:pos="2160"/>
        </w:tabs>
        <w:spacing w:after="0" w:line="240" w:lineRule="auto"/>
        <w:ind w:left="2520"/>
        <w:rPr>
          <w:sz w:val="22"/>
          <w:szCs w:val="22"/>
        </w:rPr>
      </w:pPr>
    </w:p>
    <w:p w14:paraId="1934A859" w14:textId="77777777" w:rsidR="00A333EC" w:rsidRPr="00A333EC" w:rsidRDefault="00A333EC" w:rsidP="00E949D4">
      <w:pPr>
        <w:pStyle w:val="BodyTextIndent2"/>
        <w:numPr>
          <w:ilvl w:val="0"/>
          <w:numId w:val="36"/>
        </w:numPr>
        <w:tabs>
          <w:tab w:val="left" w:pos="720"/>
          <w:tab w:val="left" w:pos="2160"/>
        </w:tabs>
        <w:spacing w:after="0" w:line="240" w:lineRule="auto"/>
        <w:jc w:val="both"/>
        <w:rPr>
          <w:sz w:val="22"/>
          <w:szCs w:val="22"/>
        </w:rPr>
      </w:pPr>
      <w:r w:rsidRPr="00A333EC">
        <w:rPr>
          <w:sz w:val="22"/>
          <w:szCs w:val="22"/>
        </w:rPr>
        <w:t>Provide the ability to access legacy data from current school accounting software, School Funds Online.</w:t>
      </w:r>
    </w:p>
    <w:p w14:paraId="142B1209" w14:textId="77777777" w:rsidR="00A333EC" w:rsidRPr="00A333EC" w:rsidRDefault="00A333EC" w:rsidP="00E949D4">
      <w:pPr>
        <w:pStyle w:val="BodyTextIndent2"/>
        <w:tabs>
          <w:tab w:val="left" w:pos="2160"/>
        </w:tabs>
        <w:spacing w:after="0" w:line="240" w:lineRule="auto"/>
        <w:ind w:left="2520"/>
        <w:rPr>
          <w:sz w:val="22"/>
          <w:szCs w:val="22"/>
        </w:rPr>
      </w:pPr>
    </w:p>
    <w:p w14:paraId="170F9913" w14:textId="14DB7DA3" w:rsidR="00A333EC" w:rsidRDefault="00A333EC" w:rsidP="00E949D4">
      <w:pPr>
        <w:pStyle w:val="BodyTextIndent2"/>
        <w:spacing w:after="0" w:line="240" w:lineRule="auto"/>
        <w:ind w:left="1440" w:hanging="720"/>
        <w:rPr>
          <w:bCs/>
          <w:color w:val="000000"/>
          <w:sz w:val="22"/>
          <w:szCs w:val="22"/>
        </w:rPr>
      </w:pPr>
      <w:r>
        <w:rPr>
          <w:bCs/>
          <w:color w:val="000000"/>
          <w:sz w:val="22"/>
          <w:szCs w:val="22"/>
        </w:rPr>
        <w:t>3</w:t>
      </w:r>
      <w:r w:rsidRPr="00A333EC">
        <w:rPr>
          <w:bCs/>
          <w:color w:val="000000"/>
          <w:sz w:val="22"/>
          <w:szCs w:val="22"/>
        </w:rPr>
        <w:t>.1.17</w:t>
      </w:r>
      <w:r w:rsidRPr="00A333EC">
        <w:rPr>
          <w:bCs/>
          <w:color w:val="000000"/>
          <w:sz w:val="22"/>
          <w:szCs w:val="22"/>
        </w:rPr>
        <w:tab/>
        <w:t>MCPS Responsibilities</w:t>
      </w:r>
    </w:p>
    <w:p w14:paraId="436F8B6A" w14:textId="77777777" w:rsidR="00E949D4" w:rsidRPr="00A333EC" w:rsidRDefault="00E949D4" w:rsidP="00E949D4">
      <w:pPr>
        <w:pStyle w:val="BodyTextIndent2"/>
        <w:spacing w:after="0" w:line="240" w:lineRule="auto"/>
        <w:ind w:left="1440" w:hanging="720"/>
        <w:rPr>
          <w:sz w:val="22"/>
          <w:szCs w:val="22"/>
        </w:rPr>
      </w:pPr>
    </w:p>
    <w:p w14:paraId="4C703D40" w14:textId="77777777" w:rsidR="00A333EC" w:rsidRPr="00A333EC" w:rsidRDefault="00A333EC" w:rsidP="00E949D4">
      <w:pPr>
        <w:pStyle w:val="BodyTextIndent2"/>
        <w:numPr>
          <w:ilvl w:val="0"/>
          <w:numId w:val="37"/>
        </w:numPr>
        <w:tabs>
          <w:tab w:val="left" w:pos="720"/>
          <w:tab w:val="left" w:pos="2160"/>
        </w:tabs>
        <w:spacing w:after="0" w:line="240" w:lineRule="auto"/>
        <w:jc w:val="both"/>
        <w:rPr>
          <w:sz w:val="22"/>
          <w:szCs w:val="22"/>
        </w:rPr>
      </w:pPr>
      <w:r w:rsidRPr="00A333EC">
        <w:rPr>
          <w:sz w:val="22"/>
          <w:szCs w:val="22"/>
        </w:rPr>
        <w:t>MCPS responsibilities to be determined depending on the type of system selected.</w:t>
      </w:r>
    </w:p>
    <w:p w14:paraId="08EAA7CE" w14:textId="77777777" w:rsidR="00A333EC" w:rsidRPr="00A333EC" w:rsidRDefault="00A333EC" w:rsidP="00E949D4">
      <w:pPr>
        <w:pStyle w:val="BodyTextIndent2"/>
        <w:tabs>
          <w:tab w:val="left" w:pos="2160"/>
        </w:tabs>
        <w:spacing w:after="0" w:line="240" w:lineRule="auto"/>
        <w:ind w:left="2520"/>
        <w:rPr>
          <w:sz w:val="22"/>
          <w:szCs w:val="22"/>
        </w:rPr>
      </w:pPr>
    </w:p>
    <w:p w14:paraId="7D1F9BDA" w14:textId="2FEB87E1" w:rsidR="00123C27" w:rsidRPr="00A333EC" w:rsidRDefault="00A333EC" w:rsidP="00E949D4">
      <w:pPr>
        <w:tabs>
          <w:tab w:val="left" w:pos="-720"/>
          <w:tab w:val="left" w:pos="720"/>
        </w:tabs>
        <w:ind w:left="1195" w:hanging="1195"/>
        <w:jc w:val="both"/>
        <w:rPr>
          <w:sz w:val="22"/>
          <w:szCs w:val="22"/>
          <w:highlight w:val="yellow"/>
        </w:rPr>
      </w:pPr>
      <w:r>
        <w:rPr>
          <w:color w:val="000000"/>
          <w:sz w:val="22"/>
          <w:szCs w:val="22"/>
        </w:rPr>
        <w:tab/>
        <w:t>3</w:t>
      </w:r>
      <w:r w:rsidRPr="00A333EC">
        <w:rPr>
          <w:color w:val="000000"/>
          <w:sz w:val="22"/>
          <w:szCs w:val="22"/>
        </w:rPr>
        <w:t>.2</w:t>
      </w:r>
      <w:r w:rsidRPr="00A333EC">
        <w:rPr>
          <w:color w:val="000000"/>
          <w:sz w:val="22"/>
          <w:szCs w:val="22"/>
        </w:rPr>
        <w:tab/>
        <w:t xml:space="preserve">The </w:t>
      </w:r>
      <w:r w:rsidR="00321907">
        <w:rPr>
          <w:color w:val="000000"/>
          <w:sz w:val="22"/>
          <w:szCs w:val="22"/>
        </w:rPr>
        <w:t>Respondent</w:t>
      </w:r>
      <w:r w:rsidRPr="00A333EC">
        <w:rPr>
          <w:color w:val="000000"/>
          <w:sz w:val="22"/>
          <w:szCs w:val="22"/>
        </w:rPr>
        <w:t xml:space="preserve"> must develop a project plan that details all of the tasks and activities, milestones, deliverables, and resources required to complete the work contemplated under the Scope of Work.  The project plan must be submitted for MCPS approval within thirty (30) days of contract execution.  The project plan must be developed in close coordination with MCPS staff</w:t>
      </w:r>
      <w:r w:rsidR="00123C27" w:rsidRPr="00A333EC">
        <w:rPr>
          <w:sz w:val="22"/>
          <w:szCs w:val="22"/>
        </w:rPr>
        <w:t>.</w:t>
      </w:r>
    </w:p>
    <w:p w14:paraId="1D855F0A" w14:textId="77777777" w:rsidR="00A333EC" w:rsidRDefault="00A333EC" w:rsidP="00E949D4">
      <w:pPr>
        <w:pBdr>
          <w:top w:val="nil"/>
          <w:left w:val="nil"/>
          <w:bottom w:val="nil"/>
          <w:right w:val="nil"/>
          <w:between w:val="nil"/>
        </w:pBdr>
        <w:tabs>
          <w:tab w:val="left" w:pos="-90"/>
          <w:tab w:val="left" w:pos="360"/>
          <w:tab w:val="left" w:pos="720"/>
        </w:tabs>
        <w:ind w:left="1195" w:hanging="1195"/>
        <w:jc w:val="both"/>
        <w:rPr>
          <w:b/>
          <w:sz w:val="22"/>
          <w:szCs w:val="22"/>
        </w:rPr>
      </w:pPr>
    </w:p>
    <w:p w14:paraId="159F9F8F" w14:textId="77777777" w:rsidR="00A333EC" w:rsidRDefault="00A333EC" w:rsidP="00E949D4">
      <w:pPr>
        <w:pBdr>
          <w:top w:val="nil"/>
          <w:left w:val="nil"/>
          <w:bottom w:val="nil"/>
          <w:right w:val="nil"/>
          <w:between w:val="nil"/>
        </w:pBdr>
        <w:tabs>
          <w:tab w:val="left" w:pos="-90"/>
          <w:tab w:val="left" w:pos="360"/>
          <w:tab w:val="left" w:pos="720"/>
        </w:tabs>
        <w:ind w:left="1195" w:hanging="1195"/>
        <w:jc w:val="both"/>
        <w:rPr>
          <w:b/>
          <w:sz w:val="22"/>
          <w:szCs w:val="22"/>
        </w:rPr>
      </w:pPr>
    </w:p>
    <w:p w14:paraId="1EE37A20" w14:textId="209BD74E" w:rsidR="008A5247" w:rsidRPr="00A333EC" w:rsidRDefault="005E7AF5" w:rsidP="00E949D4">
      <w:pPr>
        <w:pBdr>
          <w:top w:val="nil"/>
          <w:left w:val="nil"/>
          <w:bottom w:val="nil"/>
          <w:right w:val="nil"/>
          <w:between w:val="nil"/>
        </w:pBdr>
        <w:tabs>
          <w:tab w:val="left" w:pos="-90"/>
          <w:tab w:val="left" w:pos="360"/>
          <w:tab w:val="left" w:pos="720"/>
        </w:tabs>
        <w:ind w:left="1195" w:hanging="1195"/>
        <w:jc w:val="both"/>
        <w:rPr>
          <w:i/>
          <w:sz w:val="22"/>
          <w:szCs w:val="22"/>
        </w:rPr>
      </w:pPr>
      <w:r w:rsidRPr="00A333EC">
        <w:rPr>
          <w:b/>
          <w:sz w:val="22"/>
          <w:szCs w:val="22"/>
        </w:rPr>
        <w:t>4.0</w:t>
      </w:r>
      <w:r w:rsidRPr="00A333EC">
        <w:rPr>
          <w:sz w:val="22"/>
          <w:szCs w:val="22"/>
        </w:rPr>
        <w:tab/>
      </w:r>
      <w:r w:rsidRPr="00A333EC">
        <w:rPr>
          <w:sz w:val="22"/>
          <w:szCs w:val="22"/>
        </w:rPr>
        <w:tab/>
      </w:r>
      <w:r w:rsidRPr="00A333EC">
        <w:rPr>
          <w:b/>
          <w:sz w:val="22"/>
          <w:szCs w:val="22"/>
        </w:rPr>
        <w:t>CONTRACT TERM</w:t>
      </w:r>
    </w:p>
    <w:p w14:paraId="17D0E975" w14:textId="77777777" w:rsidR="008A5247" w:rsidRPr="00A333EC" w:rsidRDefault="008A5247">
      <w:pPr>
        <w:pBdr>
          <w:top w:val="nil"/>
          <w:left w:val="nil"/>
          <w:bottom w:val="nil"/>
          <w:right w:val="nil"/>
          <w:between w:val="nil"/>
        </w:pBdr>
        <w:tabs>
          <w:tab w:val="left" w:pos="-90"/>
          <w:tab w:val="left" w:pos="360"/>
          <w:tab w:val="left" w:pos="720"/>
        </w:tabs>
        <w:ind w:left="1200" w:hanging="1200"/>
        <w:jc w:val="both"/>
        <w:rPr>
          <w:sz w:val="22"/>
          <w:szCs w:val="22"/>
        </w:rPr>
      </w:pPr>
    </w:p>
    <w:p w14:paraId="4498DA16" w14:textId="66D6F5AE" w:rsidR="008A5247" w:rsidRPr="00A333EC" w:rsidRDefault="00A333EC">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22"/>
          <w:szCs w:val="22"/>
        </w:rPr>
      </w:pPr>
      <w:r w:rsidRPr="00761260">
        <w:rPr>
          <w:sz w:val="24"/>
        </w:rPr>
        <w:t xml:space="preserve">The term of contract shall be for </w:t>
      </w:r>
      <w:r w:rsidRPr="00761260">
        <w:rPr>
          <w:iCs/>
          <w:sz w:val="24"/>
        </w:rPr>
        <w:t>three (3) years</w:t>
      </w:r>
      <w:r w:rsidRPr="00761260">
        <w:rPr>
          <w:sz w:val="24"/>
        </w:rPr>
        <w:t xml:space="preserve"> as stipulated on the RFP.</w:t>
      </w:r>
      <w:r>
        <w:rPr>
          <w:sz w:val="24"/>
        </w:rPr>
        <w:t xml:space="preserve">  Implementation will take one year at a maximum.  However, the contract may not begin until one day after approval by the Board of Education and will conclude as stated under the contract term.  MCPS reserves the right to extend this contract at existing prices, terms and conditions for up to two (2) three (3) </w:t>
      </w:r>
      <w:r w:rsidR="000F7CBF">
        <w:rPr>
          <w:sz w:val="24"/>
        </w:rPr>
        <w:t>-</w:t>
      </w:r>
      <w:r>
        <w:rPr>
          <w:sz w:val="24"/>
        </w:rPr>
        <w:t>year additional terms</w:t>
      </w:r>
      <w:r w:rsidR="005E7AF5" w:rsidRPr="00A333EC">
        <w:rPr>
          <w:sz w:val="22"/>
          <w:szCs w:val="22"/>
        </w:rPr>
        <w:t xml:space="preserve">.  Written notice indicating MCPS’ intention to pursue the extension of the contract will be issued to the successful </w:t>
      </w:r>
      <w:r w:rsidR="00712703" w:rsidRPr="00A333EC">
        <w:rPr>
          <w:sz w:val="22"/>
          <w:szCs w:val="22"/>
        </w:rPr>
        <w:t>Respondent</w:t>
      </w:r>
      <w:r w:rsidR="005E7AF5" w:rsidRPr="00A333EC">
        <w:rPr>
          <w:sz w:val="22"/>
          <w:szCs w:val="22"/>
        </w:rPr>
        <w:t xml:space="preserve">(s) 90 days prior to the expiration of the original contract.  The </w:t>
      </w:r>
      <w:r w:rsidR="00321907">
        <w:rPr>
          <w:sz w:val="22"/>
          <w:szCs w:val="22"/>
        </w:rPr>
        <w:t>Respondent</w:t>
      </w:r>
      <w:r w:rsidR="005E7AF5" w:rsidRPr="00A333EC">
        <w:rPr>
          <w:sz w:val="22"/>
          <w:szCs w:val="22"/>
        </w:rPr>
        <w:t xml:space="preserve"> shall have ten (10) days from the date of notification to return the notice acknowledging its intent to accept or reject the extension.  </w:t>
      </w:r>
    </w:p>
    <w:p w14:paraId="36F35AC1" w14:textId="77777777" w:rsidR="008A5247" w:rsidRPr="00A333EC" w:rsidRDefault="008A5247">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22"/>
          <w:szCs w:val="22"/>
        </w:rPr>
      </w:pPr>
    </w:p>
    <w:p w14:paraId="6AE474E1" w14:textId="45B66244" w:rsidR="008A5247" w:rsidRDefault="005E7AF5" w:rsidP="00E949D4">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22"/>
          <w:szCs w:val="22"/>
        </w:rPr>
      </w:pPr>
      <w:r w:rsidRPr="00A333EC">
        <w:rPr>
          <w:sz w:val="22"/>
          <w:szCs w:val="22"/>
        </w:rPr>
        <w:t>Once all responses are evaluated, MCPS staff may make</w:t>
      </w:r>
      <w:r>
        <w:rPr>
          <w:sz w:val="22"/>
          <w:szCs w:val="22"/>
        </w:rPr>
        <w:t xml:space="preserve"> a recommendation to the Board to extend the contract or decide to rebid.  If the contract is extended by the Board, a contract amendment will be issued.</w:t>
      </w:r>
    </w:p>
    <w:p w14:paraId="5964BB7F" w14:textId="5D13EED5" w:rsidR="008A5247" w:rsidRDefault="008A5247" w:rsidP="00E949D4">
      <w:pPr>
        <w:pBdr>
          <w:top w:val="nil"/>
          <w:left w:val="nil"/>
          <w:bottom w:val="nil"/>
          <w:right w:val="nil"/>
          <w:between w:val="nil"/>
        </w:pBdr>
        <w:tabs>
          <w:tab w:val="left" w:pos="-1080"/>
          <w:tab w:val="left" w:pos="-720"/>
          <w:tab w:val="left" w:pos="0"/>
          <w:tab w:val="left" w:pos="71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22"/>
          <w:szCs w:val="22"/>
        </w:rPr>
      </w:pPr>
    </w:p>
    <w:p w14:paraId="315F707A" w14:textId="77777777" w:rsidR="00706639" w:rsidRDefault="00706639" w:rsidP="00E949D4">
      <w:pPr>
        <w:pBdr>
          <w:top w:val="nil"/>
          <w:left w:val="nil"/>
          <w:bottom w:val="nil"/>
          <w:right w:val="nil"/>
          <w:between w:val="nil"/>
        </w:pBdr>
        <w:tabs>
          <w:tab w:val="left" w:pos="-1080"/>
          <w:tab w:val="left" w:pos="-720"/>
          <w:tab w:val="left" w:pos="0"/>
          <w:tab w:val="left" w:pos="71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22"/>
          <w:szCs w:val="22"/>
        </w:rPr>
      </w:pPr>
    </w:p>
    <w:p w14:paraId="4521CF2E" w14:textId="1F263EAE" w:rsidR="008A5247" w:rsidRDefault="00CC1E40" w:rsidP="00E949D4">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jc w:val="both"/>
        <w:rPr>
          <w:b/>
          <w:sz w:val="22"/>
          <w:szCs w:val="22"/>
        </w:rPr>
      </w:pPr>
      <w:r>
        <w:rPr>
          <w:b/>
          <w:sz w:val="22"/>
          <w:szCs w:val="22"/>
        </w:rPr>
        <w:t>5</w:t>
      </w:r>
      <w:r w:rsidR="005E7AF5">
        <w:rPr>
          <w:b/>
          <w:sz w:val="22"/>
          <w:szCs w:val="22"/>
        </w:rPr>
        <w:t>.0</w:t>
      </w:r>
      <w:r w:rsidR="005E7AF5">
        <w:rPr>
          <w:b/>
          <w:sz w:val="22"/>
          <w:szCs w:val="22"/>
        </w:rPr>
        <w:tab/>
        <w:t>CONTRACT TERMINATION</w:t>
      </w:r>
    </w:p>
    <w:p w14:paraId="3D15FB4B" w14:textId="77777777" w:rsidR="008A5247" w:rsidRDefault="008A5247">
      <w:pPr>
        <w:tabs>
          <w:tab w:val="left" w:pos="-720"/>
          <w:tab w:val="left" w:pos="0"/>
          <w:tab w:val="left" w:pos="360"/>
          <w:tab w:val="left" w:pos="720"/>
          <w:tab w:val="left" w:pos="1200"/>
          <w:tab w:val="left" w:pos="1680"/>
          <w:tab w:val="left" w:pos="2160"/>
          <w:tab w:val="left" w:pos="2640"/>
          <w:tab w:val="left" w:pos="3120"/>
        </w:tabs>
        <w:ind w:left="-90"/>
        <w:jc w:val="both"/>
        <w:rPr>
          <w:sz w:val="22"/>
          <w:szCs w:val="22"/>
        </w:rPr>
      </w:pPr>
    </w:p>
    <w:p w14:paraId="0F562F16" w14:textId="517DE23C" w:rsidR="008A5247" w:rsidRDefault="005E7AF5">
      <w:pPr>
        <w:pBdr>
          <w:top w:val="nil"/>
          <w:left w:val="nil"/>
          <w:bottom w:val="nil"/>
          <w:right w:val="nil"/>
          <w:between w:val="nil"/>
        </w:pBdr>
        <w:tabs>
          <w:tab w:val="left" w:pos="720"/>
        </w:tabs>
        <w:ind w:left="720"/>
        <w:jc w:val="both"/>
        <w:rPr>
          <w:b/>
          <w:sz w:val="22"/>
          <w:szCs w:val="22"/>
        </w:rPr>
      </w:pPr>
      <w:r>
        <w:rPr>
          <w:sz w:val="22"/>
          <w:szCs w:val="22"/>
        </w:rPr>
        <w:t xml:space="preserve">MCPS reserves the right to cancel the contract in whole or in part at any time in accordance with Article 12 of the MCPS General Contract Articles.  MCPS also reserves the right to cancel the contract with a </w:t>
      </w:r>
      <w:r w:rsidR="003F511D">
        <w:rPr>
          <w:sz w:val="22"/>
          <w:szCs w:val="22"/>
        </w:rPr>
        <w:t>Respondent</w:t>
      </w:r>
      <w:r>
        <w:rPr>
          <w:sz w:val="22"/>
          <w:szCs w:val="22"/>
        </w:rPr>
        <w:t xml:space="preserve"> for failure to comply or failure to fulfill the terms of this contract in accordance with Article 13 of the MCPS General Contract Articles.</w:t>
      </w:r>
    </w:p>
    <w:p w14:paraId="7859135D" w14:textId="77777777" w:rsidR="008A5247" w:rsidRDefault="008A5247">
      <w:pPr>
        <w:pBdr>
          <w:top w:val="nil"/>
          <w:left w:val="nil"/>
          <w:bottom w:val="nil"/>
          <w:right w:val="nil"/>
          <w:between w:val="nil"/>
        </w:pBdr>
        <w:tabs>
          <w:tab w:val="left" w:pos="720"/>
        </w:tabs>
        <w:jc w:val="both"/>
        <w:rPr>
          <w:sz w:val="22"/>
          <w:szCs w:val="22"/>
        </w:rPr>
      </w:pPr>
    </w:p>
    <w:p w14:paraId="0C48D5B8" w14:textId="332C2768" w:rsidR="008A5247" w:rsidRDefault="00CC1E40" w:rsidP="00E43108">
      <w:pPr>
        <w:pBdr>
          <w:top w:val="nil"/>
          <w:left w:val="nil"/>
          <w:bottom w:val="nil"/>
          <w:right w:val="nil"/>
          <w:between w:val="nil"/>
        </w:pBdr>
        <w:tabs>
          <w:tab w:val="left" w:pos="720"/>
        </w:tabs>
        <w:ind w:left="-90"/>
        <w:jc w:val="both"/>
        <w:rPr>
          <w:b/>
          <w:sz w:val="22"/>
          <w:szCs w:val="22"/>
        </w:rPr>
      </w:pPr>
      <w:r>
        <w:rPr>
          <w:b/>
          <w:sz w:val="22"/>
          <w:szCs w:val="22"/>
        </w:rPr>
        <w:t>6</w:t>
      </w:r>
      <w:r w:rsidR="005E7AF5">
        <w:rPr>
          <w:b/>
          <w:sz w:val="22"/>
          <w:szCs w:val="22"/>
        </w:rPr>
        <w:t>.0</w:t>
      </w:r>
      <w:r w:rsidR="005E7AF5">
        <w:rPr>
          <w:b/>
          <w:sz w:val="22"/>
          <w:szCs w:val="22"/>
        </w:rPr>
        <w:tab/>
        <w:t>REFERENCES</w:t>
      </w:r>
    </w:p>
    <w:p w14:paraId="613B9BEE" w14:textId="77777777" w:rsidR="008A5247" w:rsidRDefault="008A5247">
      <w:pPr>
        <w:pBdr>
          <w:top w:val="nil"/>
          <w:left w:val="nil"/>
          <w:bottom w:val="nil"/>
          <w:right w:val="nil"/>
          <w:between w:val="nil"/>
        </w:pBdr>
        <w:tabs>
          <w:tab w:val="left" w:pos="720"/>
        </w:tabs>
        <w:jc w:val="both"/>
        <w:rPr>
          <w:sz w:val="22"/>
          <w:szCs w:val="22"/>
        </w:rPr>
      </w:pPr>
    </w:p>
    <w:p w14:paraId="46D9DA1E" w14:textId="3FFCAF72" w:rsidR="008A5247" w:rsidRDefault="005E7AF5" w:rsidP="00F813C8">
      <w:pPr>
        <w:tabs>
          <w:tab w:val="left" w:pos="-720"/>
        </w:tabs>
        <w:ind w:left="720"/>
        <w:jc w:val="both"/>
        <w:rPr>
          <w:sz w:val="22"/>
          <w:szCs w:val="22"/>
        </w:rPr>
      </w:pPr>
      <w:r>
        <w:rPr>
          <w:sz w:val="22"/>
          <w:szCs w:val="22"/>
        </w:rPr>
        <w:t xml:space="preserve">All </w:t>
      </w:r>
      <w:r w:rsidR="003F511D">
        <w:rPr>
          <w:sz w:val="22"/>
          <w:szCs w:val="22"/>
        </w:rPr>
        <w:t>Respondent</w:t>
      </w:r>
      <w:r w:rsidR="00F813C8">
        <w:rPr>
          <w:sz w:val="22"/>
          <w:szCs w:val="22"/>
        </w:rPr>
        <w:t xml:space="preserve">s </w:t>
      </w:r>
      <w:r>
        <w:rPr>
          <w:sz w:val="22"/>
          <w:szCs w:val="22"/>
        </w:rPr>
        <w:t xml:space="preserve">shall include a list of a minimum of three references who use the </w:t>
      </w:r>
      <w:r w:rsidR="00712703">
        <w:rPr>
          <w:sz w:val="22"/>
          <w:szCs w:val="22"/>
        </w:rPr>
        <w:t>Respondent</w:t>
      </w:r>
      <w:r>
        <w:rPr>
          <w:sz w:val="22"/>
          <w:szCs w:val="22"/>
        </w:rPr>
        <w:t xml:space="preserve">’s services who can attest to their quality of work and, if possible, shall include school districts of comparable size to MCPS that have utilized the </w:t>
      </w:r>
      <w:r w:rsidR="003F511D">
        <w:rPr>
          <w:sz w:val="22"/>
          <w:szCs w:val="22"/>
        </w:rPr>
        <w:t>Respondent</w:t>
      </w:r>
      <w:r>
        <w:rPr>
          <w:sz w:val="22"/>
          <w:szCs w:val="22"/>
        </w:rPr>
        <w:t xml:space="preserve">s’ services.  </w:t>
      </w:r>
      <w:r w:rsidR="00F813C8">
        <w:rPr>
          <w:sz w:val="22"/>
          <w:szCs w:val="22"/>
        </w:rPr>
        <w:t xml:space="preserve">Respondents shall include </w:t>
      </w:r>
      <w:r>
        <w:rPr>
          <w:sz w:val="22"/>
          <w:szCs w:val="22"/>
        </w:rPr>
        <w:t xml:space="preserve">names of client, contact person, email address and phone number of all references.  Also, as an attachment, </w:t>
      </w:r>
      <w:r w:rsidR="003F511D">
        <w:rPr>
          <w:sz w:val="22"/>
          <w:szCs w:val="22"/>
        </w:rPr>
        <w:t>Respondent</w:t>
      </w:r>
      <w:r w:rsidR="00F813C8">
        <w:rPr>
          <w:sz w:val="22"/>
          <w:szCs w:val="22"/>
        </w:rPr>
        <w:t xml:space="preserve">s </w:t>
      </w:r>
      <w:r>
        <w:rPr>
          <w:sz w:val="22"/>
          <w:szCs w:val="22"/>
        </w:rPr>
        <w:t>shall include a list of all current school district clients.</w:t>
      </w:r>
      <w:r w:rsidR="00F813C8" w:rsidRPr="00F813C8">
        <w:rPr>
          <w:sz w:val="22"/>
          <w:szCs w:val="22"/>
        </w:rPr>
        <w:t xml:space="preserve"> </w:t>
      </w:r>
      <w:r w:rsidR="00F813C8">
        <w:rPr>
          <w:sz w:val="22"/>
          <w:szCs w:val="22"/>
        </w:rPr>
        <w:t>Respondents should also provide a summary of similar work they have undertaken and any legal or other challenges to fitness-for-duty or other tests that they have developed.</w:t>
      </w:r>
    </w:p>
    <w:p w14:paraId="2255F162" w14:textId="7B4492DE" w:rsidR="008A5247" w:rsidRDefault="005E7AF5">
      <w:pPr>
        <w:tabs>
          <w:tab w:val="center" w:pos="4860"/>
        </w:tabs>
        <w:ind w:left="720"/>
        <w:jc w:val="both"/>
        <w:rPr>
          <w:sz w:val="22"/>
          <w:szCs w:val="22"/>
        </w:rPr>
      </w:pPr>
      <w:r>
        <w:rPr>
          <w:sz w:val="22"/>
          <w:szCs w:val="22"/>
        </w:rPr>
        <w:t xml:space="preserve">References may or may not be reviewed or contacted at the discretion of MCPS.  Typically, only references of the top ranked shortlisted </w:t>
      </w:r>
      <w:r w:rsidR="00712703">
        <w:rPr>
          <w:sz w:val="22"/>
          <w:szCs w:val="22"/>
        </w:rPr>
        <w:t>Respondent</w:t>
      </w:r>
      <w:r>
        <w:rPr>
          <w:sz w:val="22"/>
          <w:szCs w:val="22"/>
        </w:rPr>
        <w:t xml:space="preserve">s are contacted.  MCPS reserves the right to contact references other than, and/or in addition to, those furnished by a </w:t>
      </w:r>
      <w:r w:rsidR="00712703">
        <w:rPr>
          <w:sz w:val="22"/>
          <w:szCs w:val="22"/>
        </w:rPr>
        <w:t>Respondent</w:t>
      </w:r>
      <w:r>
        <w:rPr>
          <w:sz w:val="22"/>
          <w:szCs w:val="22"/>
        </w:rPr>
        <w:t>.</w:t>
      </w:r>
    </w:p>
    <w:p w14:paraId="561A068E" w14:textId="77777777" w:rsidR="008A5247" w:rsidRDefault="008A5247">
      <w:pPr>
        <w:tabs>
          <w:tab w:val="left" w:pos="3960"/>
          <w:tab w:val="left" w:pos="4140"/>
        </w:tabs>
        <w:ind w:left="720"/>
        <w:jc w:val="both"/>
        <w:rPr>
          <w:sz w:val="22"/>
          <w:szCs w:val="22"/>
        </w:rPr>
      </w:pPr>
    </w:p>
    <w:p w14:paraId="3F7A5A24" w14:textId="77777777" w:rsidR="008A5247" w:rsidRDefault="005E7AF5">
      <w:pPr>
        <w:tabs>
          <w:tab w:val="left" w:pos="3960"/>
          <w:tab w:val="left" w:pos="4140"/>
          <w:tab w:val="left" w:pos="4320"/>
          <w:tab w:val="left" w:pos="6480"/>
          <w:tab w:val="left" w:pos="7920"/>
        </w:tabs>
        <w:ind w:left="600"/>
        <w:jc w:val="both"/>
        <w:rPr>
          <w:sz w:val="22"/>
          <w:szCs w:val="22"/>
        </w:rPr>
      </w:pPr>
      <w:r>
        <w:rPr>
          <w:sz w:val="22"/>
          <w:szCs w:val="22"/>
        </w:rPr>
        <w:tab/>
      </w:r>
      <w:r>
        <w:rPr>
          <w:sz w:val="22"/>
          <w:szCs w:val="22"/>
        </w:rPr>
        <w:tab/>
        <w:t xml:space="preserve">Contact </w:t>
      </w:r>
      <w:r>
        <w:rPr>
          <w:sz w:val="22"/>
          <w:szCs w:val="22"/>
        </w:rPr>
        <w:tab/>
      </w:r>
      <w:r>
        <w:rPr>
          <w:sz w:val="22"/>
          <w:szCs w:val="22"/>
        </w:rPr>
        <w:tab/>
        <w:t>Phone</w:t>
      </w:r>
      <w:r>
        <w:rPr>
          <w:sz w:val="22"/>
          <w:szCs w:val="22"/>
        </w:rPr>
        <w:tab/>
        <w:t xml:space="preserve">       </w:t>
      </w:r>
    </w:p>
    <w:p w14:paraId="53E0E7C6" w14:textId="77777777" w:rsidR="008A5247" w:rsidRDefault="005E7AF5">
      <w:pPr>
        <w:tabs>
          <w:tab w:val="left" w:pos="720"/>
          <w:tab w:val="left" w:pos="3960"/>
          <w:tab w:val="left" w:pos="4140"/>
          <w:tab w:val="left" w:pos="4320"/>
          <w:tab w:val="left" w:pos="6480"/>
          <w:tab w:val="left" w:pos="7920"/>
        </w:tabs>
        <w:ind w:left="600"/>
        <w:jc w:val="both"/>
        <w:rPr>
          <w:sz w:val="22"/>
          <w:szCs w:val="22"/>
          <w:u w:val="single"/>
        </w:rPr>
      </w:pPr>
      <w:r>
        <w:rPr>
          <w:sz w:val="22"/>
          <w:szCs w:val="22"/>
        </w:rPr>
        <w:t xml:space="preserve">   </w:t>
      </w:r>
      <w:r>
        <w:rPr>
          <w:sz w:val="22"/>
          <w:szCs w:val="22"/>
          <w:u w:val="single"/>
        </w:rPr>
        <w:t>Company Name &amp; Address</w:t>
      </w:r>
      <w:r>
        <w:rPr>
          <w:sz w:val="22"/>
          <w:szCs w:val="22"/>
        </w:rPr>
        <w:t xml:space="preserve"> </w:t>
      </w:r>
      <w:r>
        <w:rPr>
          <w:sz w:val="22"/>
          <w:szCs w:val="22"/>
        </w:rPr>
        <w:tab/>
      </w:r>
      <w:r>
        <w:rPr>
          <w:sz w:val="22"/>
          <w:szCs w:val="22"/>
        </w:rPr>
        <w:tab/>
      </w:r>
      <w:r>
        <w:rPr>
          <w:sz w:val="22"/>
          <w:szCs w:val="22"/>
          <w:u w:val="single"/>
        </w:rPr>
        <w:t>Person</w:t>
      </w:r>
      <w:r>
        <w:rPr>
          <w:sz w:val="22"/>
          <w:szCs w:val="22"/>
        </w:rPr>
        <w:tab/>
      </w:r>
      <w:r>
        <w:rPr>
          <w:sz w:val="22"/>
          <w:szCs w:val="22"/>
        </w:rPr>
        <w:tab/>
      </w:r>
      <w:r>
        <w:rPr>
          <w:sz w:val="22"/>
          <w:szCs w:val="22"/>
          <w:u w:val="single"/>
        </w:rPr>
        <w:t>Number</w:t>
      </w:r>
      <w:r>
        <w:rPr>
          <w:sz w:val="22"/>
          <w:szCs w:val="22"/>
        </w:rPr>
        <w:tab/>
        <w:t xml:space="preserve">       </w:t>
      </w:r>
    </w:p>
    <w:p w14:paraId="762888D1" w14:textId="77777777" w:rsidR="008A5247" w:rsidRDefault="008A5247">
      <w:pPr>
        <w:tabs>
          <w:tab w:val="left" w:pos="3960"/>
          <w:tab w:val="left" w:pos="4140"/>
        </w:tabs>
        <w:ind w:left="600"/>
        <w:jc w:val="both"/>
        <w:rPr>
          <w:sz w:val="22"/>
          <w:szCs w:val="22"/>
        </w:rPr>
      </w:pPr>
    </w:p>
    <w:p w14:paraId="0C15BDBA" w14:textId="60F9E9A9" w:rsidR="008A5247" w:rsidRDefault="0070351B" w:rsidP="0070351B">
      <w:pPr>
        <w:jc w:val="both"/>
        <w:rPr>
          <w:sz w:val="22"/>
          <w:szCs w:val="22"/>
        </w:rPr>
      </w:pPr>
      <w:r>
        <w:rPr>
          <w:sz w:val="22"/>
          <w:szCs w:val="22"/>
        </w:rPr>
        <w:tab/>
        <w:t>1.______________________________________________________________________________</w:t>
      </w:r>
      <w:r w:rsidR="005E7AF5" w:rsidRPr="0070351B">
        <w:rPr>
          <w:sz w:val="22"/>
          <w:szCs w:val="22"/>
        </w:rPr>
        <w:tab/>
      </w:r>
    </w:p>
    <w:p w14:paraId="6E85EC88" w14:textId="1171D5DE" w:rsidR="00613F76" w:rsidRDefault="00613F76" w:rsidP="0070351B">
      <w:pPr>
        <w:jc w:val="both"/>
        <w:rPr>
          <w:sz w:val="22"/>
          <w:szCs w:val="22"/>
        </w:rPr>
      </w:pPr>
      <w:r>
        <w:rPr>
          <w:sz w:val="22"/>
          <w:szCs w:val="22"/>
        </w:rPr>
        <w:tab/>
        <w:t xml:space="preserve">   ______________________________________________________________________________</w:t>
      </w:r>
    </w:p>
    <w:p w14:paraId="226C19AF" w14:textId="77777777" w:rsidR="00613F76" w:rsidRPr="0070351B" w:rsidRDefault="00613F76" w:rsidP="0070351B">
      <w:pPr>
        <w:jc w:val="both"/>
        <w:rPr>
          <w:sz w:val="22"/>
          <w:szCs w:val="22"/>
        </w:rPr>
      </w:pPr>
    </w:p>
    <w:p w14:paraId="391C4F87" w14:textId="65BBA419" w:rsidR="008A5247" w:rsidRDefault="0070351B">
      <w:pPr>
        <w:tabs>
          <w:tab w:val="left" w:pos="3960"/>
          <w:tab w:val="left" w:pos="4140"/>
        </w:tabs>
        <w:ind w:left="720"/>
        <w:jc w:val="both"/>
        <w:rPr>
          <w:sz w:val="22"/>
          <w:szCs w:val="22"/>
        </w:rPr>
      </w:pPr>
      <w:r>
        <w:rPr>
          <w:sz w:val="22"/>
          <w:szCs w:val="22"/>
        </w:rPr>
        <w:t xml:space="preserve">    Email_________________________________________________________________________</w:t>
      </w:r>
    </w:p>
    <w:p w14:paraId="7CC1CE27" w14:textId="77777777" w:rsidR="0070351B" w:rsidRDefault="005E7AF5">
      <w:pPr>
        <w:jc w:val="both"/>
        <w:rPr>
          <w:sz w:val="22"/>
          <w:szCs w:val="22"/>
        </w:rPr>
      </w:pPr>
      <w:r>
        <w:rPr>
          <w:sz w:val="22"/>
          <w:szCs w:val="22"/>
        </w:rPr>
        <w:t xml:space="preserve"> </w:t>
      </w:r>
      <w:r w:rsidR="0070351B">
        <w:rPr>
          <w:sz w:val="22"/>
          <w:szCs w:val="22"/>
        </w:rPr>
        <w:tab/>
      </w:r>
    </w:p>
    <w:p w14:paraId="799D34BC" w14:textId="0D6ADD65" w:rsidR="0070351B" w:rsidRDefault="003F511D" w:rsidP="0070351B">
      <w:pPr>
        <w:ind w:firstLine="600"/>
        <w:jc w:val="both"/>
        <w:rPr>
          <w:sz w:val="22"/>
          <w:szCs w:val="22"/>
        </w:rPr>
      </w:pPr>
      <w:r>
        <w:rPr>
          <w:sz w:val="22"/>
          <w:szCs w:val="22"/>
        </w:rPr>
        <w:t xml:space="preserve">  </w:t>
      </w:r>
      <w:r w:rsidR="005E7AF5">
        <w:rPr>
          <w:sz w:val="22"/>
          <w:szCs w:val="22"/>
        </w:rPr>
        <w:t>2.</w:t>
      </w:r>
      <w:r w:rsidR="0070351B">
        <w:rPr>
          <w:sz w:val="22"/>
          <w:szCs w:val="22"/>
        </w:rPr>
        <w:t>_______________________________________________________________________________</w:t>
      </w:r>
    </w:p>
    <w:p w14:paraId="6F09DDD3" w14:textId="57265933" w:rsidR="0070351B" w:rsidRDefault="0070351B" w:rsidP="0070351B">
      <w:pPr>
        <w:ind w:firstLine="600"/>
        <w:jc w:val="both"/>
        <w:rPr>
          <w:sz w:val="22"/>
          <w:szCs w:val="22"/>
        </w:rPr>
      </w:pPr>
    </w:p>
    <w:p w14:paraId="7538D22A" w14:textId="3A86CE4C" w:rsidR="00613F76" w:rsidRDefault="00613F76" w:rsidP="0070351B">
      <w:pPr>
        <w:ind w:firstLine="600"/>
        <w:jc w:val="both"/>
        <w:rPr>
          <w:sz w:val="22"/>
          <w:szCs w:val="22"/>
        </w:rPr>
      </w:pPr>
      <w:r>
        <w:rPr>
          <w:sz w:val="22"/>
          <w:szCs w:val="22"/>
        </w:rPr>
        <w:t xml:space="preserve">    _______________________________________________________________________________</w:t>
      </w:r>
    </w:p>
    <w:p w14:paraId="783A4993" w14:textId="77777777" w:rsidR="00613F76" w:rsidRDefault="00613F76" w:rsidP="0070351B">
      <w:pPr>
        <w:ind w:firstLine="600"/>
        <w:jc w:val="both"/>
        <w:rPr>
          <w:sz w:val="22"/>
          <w:szCs w:val="22"/>
        </w:rPr>
      </w:pPr>
    </w:p>
    <w:p w14:paraId="0E23C869" w14:textId="42101D9B" w:rsidR="008A5247" w:rsidRDefault="0070351B" w:rsidP="0070351B">
      <w:pPr>
        <w:ind w:firstLine="600"/>
        <w:jc w:val="both"/>
        <w:rPr>
          <w:sz w:val="22"/>
          <w:szCs w:val="22"/>
        </w:rPr>
      </w:pPr>
      <w:r>
        <w:rPr>
          <w:sz w:val="22"/>
          <w:szCs w:val="22"/>
        </w:rPr>
        <w:t xml:space="preserve">     Email_________________________________________________________________________</w:t>
      </w:r>
      <w:r w:rsidR="003F511D">
        <w:rPr>
          <w:sz w:val="22"/>
          <w:szCs w:val="22"/>
        </w:rPr>
        <w:t>_</w:t>
      </w:r>
    </w:p>
    <w:p w14:paraId="787A786D" w14:textId="77777777" w:rsidR="003F511D" w:rsidRDefault="003F511D" w:rsidP="003F511D">
      <w:pPr>
        <w:jc w:val="both"/>
        <w:rPr>
          <w:sz w:val="22"/>
          <w:szCs w:val="22"/>
        </w:rPr>
      </w:pPr>
    </w:p>
    <w:p w14:paraId="671005C6" w14:textId="7F4C9055" w:rsidR="003F511D" w:rsidRDefault="003F511D" w:rsidP="003F511D">
      <w:pPr>
        <w:ind w:firstLine="600"/>
        <w:jc w:val="both"/>
        <w:rPr>
          <w:sz w:val="22"/>
          <w:szCs w:val="22"/>
        </w:rPr>
      </w:pPr>
      <w:r>
        <w:rPr>
          <w:sz w:val="22"/>
          <w:szCs w:val="22"/>
        </w:rPr>
        <w:t xml:space="preserve">  </w:t>
      </w:r>
      <w:r w:rsidR="0070351B">
        <w:rPr>
          <w:sz w:val="22"/>
          <w:szCs w:val="22"/>
        </w:rPr>
        <w:t>3.</w:t>
      </w:r>
      <w:r w:rsidR="005E7AF5">
        <w:rPr>
          <w:sz w:val="22"/>
          <w:szCs w:val="22"/>
        </w:rPr>
        <w:t>____________________________________________________________________</w:t>
      </w:r>
      <w:r>
        <w:rPr>
          <w:sz w:val="22"/>
          <w:szCs w:val="22"/>
        </w:rPr>
        <w:t xml:space="preserve">___________     </w:t>
      </w:r>
    </w:p>
    <w:p w14:paraId="46D5B040" w14:textId="60A4FC38" w:rsidR="003F511D" w:rsidRDefault="003F511D" w:rsidP="003F511D">
      <w:pPr>
        <w:ind w:firstLine="600"/>
        <w:jc w:val="both"/>
        <w:rPr>
          <w:sz w:val="22"/>
          <w:szCs w:val="22"/>
        </w:rPr>
      </w:pPr>
    </w:p>
    <w:p w14:paraId="346CDC8B" w14:textId="34A11617" w:rsidR="00613F76" w:rsidRDefault="00613F76" w:rsidP="003F511D">
      <w:pPr>
        <w:ind w:firstLine="600"/>
        <w:jc w:val="both"/>
        <w:rPr>
          <w:sz w:val="22"/>
          <w:szCs w:val="22"/>
        </w:rPr>
      </w:pPr>
      <w:r>
        <w:rPr>
          <w:sz w:val="22"/>
          <w:szCs w:val="22"/>
        </w:rPr>
        <w:t xml:space="preserve">    _______________________________________________________________________________ </w:t>
      </w:r>
    </w:p>
    <w:p w14:paraId="1DF855FE" w14:textId="77777777" w:rsidR="00613F76" w:rsidRDefault="00613F76" w:rsidP="003F511D">
      <w:pPr>
        <w:ind w:firstLine="600"/>
        <w:jc w:val="both"/>
        <w:rPr>
          <w:sz w:val="22"/>
          <w:szCs w:val="22"/>
        </w:rPr>
      </w:pPr>
    </w:p>
    <w:p w14:paraId="5C9C4FCA" w14:textId="2D52427C" w:rsidR="008A5247" w:rsidRDefault="003F511D" w:rsidP="003F511D">
      <w:pPr>
        <w:ind w:firstLine="600"/>
        <w:jc w:val="both"/>
        <w:rPr>
          <w:sz w:val="22"/>
          <w:szCs w:val="22"/>
        </w:rPr>
      </w:pPr>
      <w:r>
        <w:rPr>
          <w:sz w:val="22"/>
          <w:szCs w:val="22"/>
        </w:rPr>
        <w:t xml:space="preserve">     </w:t>
      </w:r>
      <w:r w:rsidR="005E7AF5">
        <w:rPr>
          <w:sz w:val="22"/>
          <w:szCs w:val="22"/>
        </w:rPr>
        <w:t>Email ______________________________________________________________</w:t>
      </w:r>
      <w:r>
        <w:rPr>
          <w:sz w:val="22"/>
          <w:szCs w:val="22"/>
        </w:rPr>
        <w:t>___________</w:t>
      </w:r>
    </w:p>
    <w:p w14:paraId="73ADCDB9" w14:textId="77777777" w:rsidR="008A5247" w:rsidRDefault="008A5247">
      <w:pPr>
        <w:ind w:left="720"/>
        <w:jc w:val="both"/>
        <w:rPr>
          <w:b/>
          <w:sz w:val="22"/>
          <w:szCs w:val="22"/>
        </w:rPr>
      </w:pPr>
    </w:p>
    <w:p w14:paraId="6DBA2E23" w14:textId="09D723B1" w:rsidR="008A5247" w:rsidRDefault="00CC1E40" w:rsidP="00CC1E40">
      <w:pPr>
        <w:pStyle w:val="Heading4"/>
        <w:tabs>
          <w:tab w:val="left" w:pos="720"/>
        </w:tabs>
        <w:ind w:left="0"/>
        <w:rPr>
          <w:sz w:val="22"/>
          <w:szCs w:val="22"/>
        </w:rPr>
      </w:pPr>
      <w:bookmarkStart w:id="4" w:name="_Hlk61010216"/>
      <w:r>
        <w:rPr>
          <w:sz w:val="22"/>
          <w:szCs w:val="22"/>
        </w:rPr>
        <w:t>7</w:t>
      </w:r>
      <w:r w:rsidR="005E7AF5">
        <w:rPr>
          <w:sz w:val="22"/>
          <w:szCs w:val="22"/>
        </w:rPr>
        <w:t>.0</w:t>
      </w:r>
      <w:r w:rsidR="005E7AF5">
        <w:rPr>
          <w:sz w:val="22"/>
          <w:szCs w:val="22"/>
        </w:rPr>
        <w:tab/>
        <w:t>FORMAT OF RESPONSE</w:t>
      </w:r>
    </w:p>
    <w:bookmarkEnd w:id="4"/>
    <w:p w14:paraId="1A88DF57" w14:textId="77777777" w:rsidR="008A5247" w:rsidRDefault="008A5247">
      <w:pPr>
        <w:ind w:left="360"/>
        <w:jc w:val="both"/>
        <w:rPr>
          <w:sz w:val="22"/>
          <w:szCs w:val="22"/>
        </w:rPr>
      </w:pPr>
    </w:p>
    <w:p w14:paraId="3386EDEE" w14:textId="026C8D82" w:rsidR="00DD4DD4" w:rsidRPr="00761260" w:rsidRDefault="00DD4DD4" w:rsidP="00DD4DD4">
      <w:pPr>
        <w:ind w:left="720" w:hanging="720"/>
        <w:jc w:val="both"/>
        <w:rPr>
          <w:sz w:val="24"/>
        </w:rPr>
      </w:pPr>
      <w:r>
        <w:rPr>
          <w:bCs/>
          <w:sz w:val="24"/>
        </w:rPr>
        <w:t>7</w:t>
      </w:r>
      <w:r w:rsidRPr="00761260">
        <w:rPr>
          <w:bCs/>
          <w:sz w:val="24"/>
        </w:rPr>
        <w:t>.1</w:t>
      </w:r>
      <w:r w:rsidRPr="00761260">
        <w:rPr>
          <w:b/>
          <w:bCs/>
          <w:sz w:val="24"/>
        </w:rPr>
        <w:tab/>
      </w:r>
      <w:r w:rsidRPr="00761260">
        <w:rPr>
          <w:sz w:val="24"/>
        </w:rPr>
        <w:t>Response to this RFP should be in the same sectional format and sequence as this RFP and provide an individual response to each RFP specification in its Technical Proposal. All proposals must be presented using the same numbering sequence and order used in this RFP document or as otherwise specified by the MCPS.</w:t>
      </w:r>
      <w:r>
        <w:rPr>
          <w:sz w:val="24"/>
        </w:rPr>
        <w:t xml:space="preserve">  Vendors may e-mail </w:t>
      </w:r>
      <w:hyperlink r:id="rId7" w:history="1">
        <w:r w:rsidR="00613F76" w:rsidRPr="00944D12">
          <w:rPr>
            <w:rStyle w:val="Hyperlink"/>
            <w:sz w:val="24"/>
          </w:rPr>
          <w:t>Laurie_S_Checco@mcpsmd.org</w:t>
        </w:r>
      </w:hyperlink>
      <w:r>
        <w:rPr>
          <w:sz w:val="24"/>
        </w:rPr>
        <w:t xml:space="preserve"> to receive a copy of the Word document to help them prepare their responses.</w:t>
      </w:r>
    </w:p>
    <w:p w14:paraId="5A628F36" w14:textId="77777777" w:rsidR="00DD4DD4" w:rsidRPr="00761260" w:rsidRDefault="00DD4DD4" w:rsidP="00DD4DD4">
      <w:pPr>
        <w:jc w:val="both"/>
        <w:rPr>
          <w:sz w:val="24"/>
        </w:rPr>
      </w:pPr>
    </w:p>
    <w:p w14:paraId="121CFCF6" w14:textId="6A4402E0" w:rsidR="00DD4DD4" w:rsidRPr="00761260" w:rsidRDefault="00DD4DD4" w:rsidP="00DD4DD4">
      <w:pPr>
        <w:ind w:left="720" w:hanging="720"/>
        <w:jc w:val="both"/>
        <w:rPr>
          <w:sz w:val="24"/>
        </w:rPr>
      </w:pPr>
      <w:r>
        <w:rPr>
          <w:bCs/>
          <w:color w:val="000000"/>
          <w:sz w:val="24"/>
        </w:rPr>
        <w:t>7</w:t>
      </w:r>
      <w:r w:rsidRPr="00761260">
        <w:rPr>
          <w:bCs/>
          <w:color w:val="000000"/>
          <w:sz w:val="24"/>
        </w:rPr>
        <w:t>.2</w:t>
      </w:r>
      <w:r w:rsidRPr="00761260">
        <w:rPr>
          <w:bCs/>
          <w:color w:val="000000"/>
          <w:sz w:val="24"/>
        </w:rPr>
        <w:tab/>
      </w:r>
      <w:r w:rsidRPr="00761260">
        <w:rPr>
          <w:color w:val="000000"/>
          <w:sz w:val="24"/>
        </w:rPr>
        <w:t xml:space="preserve">Vendors must include any and all statements and representations made within its proposal in the contract for </w:t>
      </w:r>
      <w:r w:rsidRPr="000F7CBF">
        <w:rPr>
          <w:bCs/>
          <w:iCs/>
          <w:color w:val="000000"/>
          <w:sz w:val="24"/>
        </w:rPr>
        <w:t>services</w:t>
      </w:r>
      <w:r w:rsidRPr="000F7CBF">
        <w:rPr>
          <w:color w:val="000000"/>
          <w:sz w:val="24"/>
        </w:rPr>
        <w:t xml:space="preserve"> </w:t>
      </w:r>
      <w:r w:rsidRPr="00761260">
        <w:rPr>
          <w:color w:val="000000"/>
          <w:sz w:val="24"/>
        </w:rPr>
        <w:t>with MCPS.  This includes, but is not limited to, the vendor’s point-by-point response to this RFP.  If vendor responds only “Understand and comply,” it is assumed that the vendor complies with MCPS’ understanding of the requirement.</w:t>
      </w:r>
    </w:p>
    <w:p w14:paraId="7D2123E2" w14:textId="77777777" w:rsidR="00DD4DD4" w:rsidRDefault="00DD4DD4" w:rsidP="00DD4DD4">
      <w:pPr>
        <w:ind w:left="720" w:hanging="720"/>
        <w:jc w:val="both"/>
        <w:rPr>
          <w:b/>
          <w:bCs/>
          <w:sz w:val="24"/>
          <w:highlight w:val="green"/>
        </w:rPr>
      </w:pPr>
    </w:p>
    <w:p w14:paraId="7B6A8FFB" w14:textId="757FF023" w:rsidR="00DD4DD4" w:rsidRDefault="00DD4DD4" w:rsidP="00DD4DD4">
      <w:pPr>
        <w:jc w:val="both"/>
        <w:rPr>
          <w:sz w:val="24"/>
        </w:rPr>
      </w:pPr>
      <w:r>
        <w:rPr>
          <w:bCs/>
          <w:color w:val="000000"/>
          <w:sz w:val="24"/>
        </w:rPr>
        <w:t>7</w:t>
      </w:r>
      <w:r w:rsidRPr="00677355">
        <w:rPr>
          <w:bCs/>
          <w:color w:val="000000"/>
          <w:sz w:val="24"/>
        </w:rPr>
        <w:t>.3</w:t>
      </w:r>
      <w:r w:rsidRPr="00677355">
        <w:rPr>
          <w:sz w:val="24"/>
        </w:rPr>
        <w:t xml:space="preserve"> </w:t>
      </w:r>
      <w:r>
        <w:rPr>
          <w:sz w:val="24"/>
        </w:rPr>
        <w:t xml:space="preserve">      </w:t>
      </w:r>
      <w:r w:rsidRPr="00761260">
        <w:rPr>
          <w:sz w:val="24"/>
        </w:rPr>
        <w:t xml:space="preserve">MCPS shall not be responsible nor be liable for any costs incurred by the vendor in the </w:t>
      </w:r>
    </w:p>
    <w:p w14:paraId="42228C31" w14:textId="045B7039" w:rsidR="00DD4DD4" w:rsidRPr="00761260" w:rsidRDefault="00DD4DD4" w:rsidP="00DD4DD4">
      <w:pPr>
        <w:jc w:val="both"/>
        <w:rPr>
          <w:sz w:val="24"/>
        </w:rPr>
      </w:pPr>
      <w:r>
        <w:rPr>
          <w:sz w:val="24"/>
        </w:rPr>
        <w:tab/>
      </w:r>
      <w:r w:rsidRPr="00761260">
        <w:rPr>
          <w:sz w:val="24"/>
        </w:rPr>
        <w:t>preparation and submission of their proposals and pricing.</w:t>
      </w:r>
    </w:p>
    <w:p w14:paraId="4268FEF4" w14:textId="77777777" w:rsidR="00DD4DD4" w:rsidRPr="00761260" w:rsidRDefault="00DD4DD4" w:rsidP="00DD4DD4">
      <w:pPr>
        <w:jc w:val="both"/>
        <w:rPr>
          <w:sz w:val="24"/>
        </w:rPr>
      </w:pPr>
    </w:p>
    <w:p w14:paraId="6CB2FFFB" w14:textId="5125DADE" w:rsidR="008A5247" w:rsidRDefault="00DD4DD4" w:rsidP="006022EF">
      <w:pPr>
        <w:ind w:left="720" w:hanging="720"/>
        <w:jc w:val="both"/>
        <w:rPr>
          <w:sz w:val="22"/>
          <w:szCs w:val="22"/>
        </w:rPr>
      </w:pPr>
      <w:r>
        <w:rPr>
          <w:sz w:val="24"/>
        </w:rPr>
        <w:t>7</w:t>
      </w:r>
      <w:r w:rsidRPr="00761260">
        <w:rPr>
          <w:sz w:val="24"/>
        </w:rPr>
        <w:t>.4</w:t>
      </w:r>
      <w:r w:rsidRPr="00761260">
        <w:rPr>
          <w:sz w:val="24"/>
        </w:rPr>
        <w:tab/>
        <w:t xml:space="preserve">The offeror’s pricing proposal shall be separated into two components.  The first component will be a firm fixed price for </w:t>
      </w:r>
      <w:r>
        <w:rPr>
          <w:sz w:val="24"/>
        </w:rPr>
        <w:t>the software and its implementation</w:t>
      </w:r>
      <w:r w:rsidRPr="00761260">
        <w:rPr>
          <w:sz w:val="24"/>
        </w:rPr>
        <w:t>.  The second component will be a firm fixed hourly rate for advisory services</w:t>
      </w:r>
      <w:r w:rsidR="005E7AF5">
        <w:rPr>
          <w:sz w:val="22"/>
          <w:szCs w:val="22"/>
        </w:rPr>
        <w:t xml:space="preserve">. </w:t>
      </w:r>
    </w:p>
    <w:p w14:paraId="6915EF24" w14:textId="77777777" w:rsidR="00E43108" w:rsidRDefault="00E43108" w:rsidP="006022EF">
      <w:pPr>
        <w:jc w:val="both"/>
        <w:rPr>
          <w:sz w:val="22"/>
          <w:szCs w:val="22"/>
        </w:rPr>
      </w:pPr>
    </w:p>
    <w:p w14:paraId="7CE16F38" w14:textId="0121B5A8" w:rsidR="006022EF" w:rsidRPr="006022EF" w:rsidRDefault="006022EF" w:rsidP="006022EF">
      <w:pPr>
        <w:pStyle w:val="ListParagraph"/>
        <w:ind w:hanging="720"/>
        <w:jc w:val="both"/>
        <w:rPr>
          <w:sz w:val="24"/>
          <w:szCs w:val="24"/>
        </w:rPr>
      </w:pPr>
      <w:r w:rsidRPr="006022EF">
        <w:rPr>
          <w:sz w:val="24"/>
          <w:szCs w:val="24"/>
        </w:rPr>
        <w:t xml:space="preserve">7.5 </w:t>
      </w:r>
      <w:r w:rsidRPr="006022EF">
        <w:rPr>
          <w:sz w:val="24"/>
          <w:szCs w:val="24"/>
        </w:rPr>
        <w:tab/>
        <w:t xml:space="preserve">The Respondents shall submit with their proposal response a “sandbox” link of the application and credentials for 30 users for a period of 60 days during the evaluation period to aid on the decision making.  Access to any modules included in the proposal must be part of the sandbox. </w:t>
      </w:r>
    </w:p>
    <w:p w14:paraId="5C21FC53" w14:textId="77777777" w:rsidR="006022EF" w:rsidRDefault="006022EF">
      <w:pPr>
        <w:ind w:left="720" w:hanging="540"/>
        <w:jc w:val="both"/>
        <w:rPr>
          <w:sz w:val="22"/>
          <w:szCs w:val="22"/>
        </w:rPr>
      </w:pPr>
    </w:p>
    <w:p w14:paraId="3ED9504D" w14:textId="56FCD627" w:rsidR="008A5247" w:rsidRDefault="00CC1E40">
      <w:pPr>
        <w:tabs>
          <w:tab w:val="left" w:pos="540"/>
          <w:tab w:val="left" w:pos="720"/>
        </w:tabs>
        <w:ind w:left="540" w:hanging="540"/>
        <w:jc w:val="both"/>
        <w:rPr>
          <w:b/>
          <w:sz w:val="22"/>
          <w:szCs w:val="22"/>
        </w:rPr>
      </w:pPr>
      <w:r>
        <w:rPr>
          <w:b/>
          <w:sz w:val="22"/>
          <w:szCs w:val="22"/>
        </w:rPr>
        <w:t>8</w:t>
      </w:r>
      <w:r w:rsidR="005E7AF5">
        <w:rPr>
          <w:b/>
          <w:sz w:val="22"/>
          <w:szCs w:val="22"/>
        </w:rPr>
        <w:t>.0</w:t>
      </w:r>
      <w:r w:rsidR="005E7AF5">
        <w:rPr>
          <w:b/>
          <w:sz w:val="22"/>
          <w:szCs w:val="22"/>
        </w:rPr>
        <w:tab/>
      </w:r>
      <w:r w:rsidR="005E7AF5">
        <w:rPr>
          <w:b/>
          <w:sz w:val="22"/>
          <w:szCs w:val="22"/>
        </w:rPr>
        <w:tab/>
        <w:t>MANDATORY SUBMISSIONS</w:t>
      </w:r>
    </w:p>
    <w:p w14:paraId="31EA7AEE" w14:textId="77777777" w:rsidR="008A5247" w:rsidRDefault="008A5247">
      <w:pPr>
        <w:jc w:val="both"/>
        <w:rPr>
          <w:sz w:val="22"/>
          <w:szCs w:val="22"/>
        </w:rPr>
      </w:pPr>
    </w:p>
    <w:p w14:paraId="0B7AD7F4" w14:textId="7C615662" w:rsidR="008A5247" w:rsidRDefault="005E7AF5" w:rsidP="0070351B">
      <w:pPr>
        <w:pBdr>
          <w:top w:val="nil"/>
          <w:left w:val="nil"/>
          <w:bottom w:val="nil"/>
          <w:right w:val="nil"/>
          <w:between w:val="nil"/>
        </w:pBdr>
        <w:tabs>
          <w:tab w:val="left" w:pos="720"/>
        </w:tabs>
        <w:ind w:left="720"/>
        <w:jc w:val="both"/>
        <w:rPr>
          <w:sz w:val="22"/>
          <w:szCs w:val="22"/>
        </w:rPr>
      </w:pPr>
      <w:r w:rsidRPr="0086435E">
        <w:rPr>
          <w:b/>
          <w:sz w:val="22"/>
          <w:szCs w:val="22"/>
        </w:rPr>
        <w:t xml:space="preserve">Each </w:t>
      </w:r>
      <w:r w:rsidR="00712703" w:rsidRPr="0086435E">
        <w:rPr>
          <w:b/>
          <w:sz w:val="22"/>
          <w:szCs w:val="22"/>
        </w:rPr>
        <w:t>Respondent</w:t>
      </w:r>
      <w:r w:rsidRPr="0086435E">
        <w:rPr>
          <w:b/>
          <w:sz w:val="22"/>
          <w:szCs w:val="22"/>
        </w:rPr>
        <w:t xml:space="preserve"> must submit a complete proposal including all required information and attachments.  The response shall address each paragraph in the same order as the RFP and provide an individual response to each RFP specification.  All proposals must be presented using the same numbering sequence and order used in this RFP document or as otherwise specified by MCPS. </w:t>
      </w:r>
      <w:r>
        <w:rPr>
          <w:sz w:val="22"/>
          <w:szCs w:val="22"/>
        </w:rPr>
        <w:t xml:space="preserve"> </w:t>
      </w:r>
      <w:r w:rsidR="00321907">
        <w:rPr>
          <w:sz w:val="22"/>
          <w:szCs w:val="22"/>
        </w:rPr>
        <w:t>Respondent</w:t>
      </w:r>
      <w:r>
        <w:rPr>
          <w:sz w:val="22"/>
          <w:szCs w:val="22"/>
        </w:rPr>
        <w:t xml:space="preserve">s may </w:t>
      </w:r>
      <w:r w:rsidR="00D9133D">
        <w:rPr>
          <w:sz w:val="22"/>
          <w:szCs w:val="22"/>
        </w:rPr>
        <w:t xml:space="preserve">request </w:t>
      </w:r>
      <w:r w:rsidR="0070351B">
        <w:rPr>
          <w:sz w:val="22"/>
          <w:szCs w:val="22"/>
        </w:rPr>
        <w:t xml:space="preserve">via e-mail to </w:t>
      </w:r>
      <w:r w:rsidR="00613F76">
        <w:rPr>
          <w:sz w:val="22"/>
          <w:szCs w:val="22"/>
        </w:rPr>
        <w:t>Laurie Checco, CPPB, Buyer II</w:t>
      </w:r>
      <w:r w:rsidR="0070351B">
        <w:rPr>
          <w:sz w:val="22"/>
          <w:szCs w:val="22"/>
        </w:rPr>
        <w:t xml:space="preserve">, </w:t>
      </w:r>
      <w:r>
        <w:rPr>
          <w:sz w:val="22"/>
          <w:szCs w:val="22"/>
        </w:rPr>
        <w:t xml:space="preserve">MCPS Procurement Unit, at </w:t>
      </w:r>
      <w:hyperlink r:id="rId8" w:history="1">
        <w:r w:rsidR="00DD4DD4" w:rsidRPr="00944D12">
          <w:rPr>
            <w:rStyle w:val="Hyperlink"/>
            <w:sz w:val="22"/>
            <w:szCs w:val="22"/>
          </w:rPr>
          <w:t>Laurie_S_Checco@mcpsmd.org</w:t>
        </w:r>
      </w:hyperlink>
      <w:r w:rsidR="0070351B">
        <w:rPr>
          <w:sz w:val="22"/>
          <w:szCs w:val="22"/>
        </w:rPr>
        <w:t xml:space="preserve"> </w:t>
      </w:r>
      <w:r>
        <w:rPr>
          <w:sz w:val="22"/>
          <w:szCs w:val="22"/>
        </w:rPr>
        <w:t>a Microsoft Word version to help them in preparing the response.</w:t>
      </w:r>
    </w:p>
    <w:p w14:paraId="02BB56CE" w14:textId="584E2380" w:rsidR="008A5247" w:rsidRDefault="008A5247">
      <w:pPr>
        <w:pBdr>
          <w:top w:val="nil"/>
          <w:left w:val="nil"/>
          <w:bottom w:val="nil"/>
          <w:right w:val="nil"/>
          <w:between w:val="nil"/>
        </w:pBdr>
        <w:tabs>
          <w:tab w:val="left" w:pos="720"/>
        </w:tabs>
        <w:ind w:left="720"/>
        <w:jc w:val="both"/>
        <w:rPr>
          <w:sz w:val="22"/>
          <w:szCs w:val="22"/>
        </w:rPr>
      </w:pPr>
    </w:p>
    <w:p w14:paraId="67FDC1EC" w14:textId="6AEE490E" w:rsidR="008A5247" w:rsidRDefault="005E7AF5">
      <w:pPr>
        <w:tabs>
          <w:tab w:val="left" w:pos="1260"/>
        </w:tabs>
        <w:ind w:left="720"/>
        <w:jc w:val="both"/>
        <w:rPr>
          <w:sz w:val="22"/>
          <w:szCs w:val="22"/>
        </w:rPr>
      </w:pPr>
      <w:r>
        <w:rPr>
          <w:sz w:val="22"/>
          <w:szCs w:val="22"/>
        </w:rPr>
        <w:t>One (1) origina</w:t>
      </w:r>
      <w:r w:rsidRPr="0070351B">
        <w:rPr>
          <w:sz w:val="22"/>
          <w:szCs w:val="22"/>
        </w:rPr>
        <w:t>l</w:t>
      </w:r>
      <w:r w:rsidR="000F7CBF">
        <w:rPr>
          <w:sz w:val="22"/>
          <w:szCs w:val="22"/>
        </w:rPr>
        <w:t>,</w:t>
      </w:r>
      <w:r w:rsidRPr="0070351B">
        <w:rPr>
          <w:sz w:val="22"/>
          <w:szCs w:val="22"/>
        </w:rPr>
        <w:t xml:space="preserve"> </w:t>
      </w:r>
      <w:r w:rsidR="000F7CBF" w:rsidRPr="007C70C2">
        <w:rPr>
          <w:sz w:val="22"/>
          <w:szCs w:val="22"/>
        </w:rPr>
        <w:t>one (1) redacted copy, one (1) electronic ve</w:t>
      </w:r>
      <w:r w:rsidR="000F7CBF">
        <w:rPr>
          <w:sz w:val="22"/>
          <w:szCs w:val="22"/>
        </w:rPr>
        <w:t>rsion of both original and redacted on flash drive and three</w:t>
      </w:r>
      <w:r w:rsidR="000F7CBF" w:rsidRPr="007C70C2">
        <w:rPr>
          <w:sz w:val="22"/>
          <w:szCs w:val="22"/>
        </w:rPr>
        <w:t xml:space="preserve"> (</w:t>
      </w:r>
      <w:r w:rsidR="000F7CBF">
        <w:rPr>
          <w:sz w:val="22"/>
          <w:szCs w:val="22"/>
        </w:rPr>
        <w:t>3</w:t>
      </w:r>
      <w:r w:rsidR="000F7CBF" w:rsidRPr="007C70C2">
        <w:rPr>
          <w:sz w:val="22"/>
          <w:szCs w:val="22"/>
        </w:rPr>
        <w:t xml:space="preserve">) separate </w:t>
      </w:r>
      <w:r w:rsidR="000F7CBF">
        <w:rPr>
          <w:sz w:val="22"/>
          <w:szCs w:val="22"/>
        </w:rPr>
        <w:t xml:space="preserve">hard </w:t>
      </w:r>
      <w:r w:rsidR="000F7CBF" w:rsidRPr="007C70C2">
        <w:rPr>
          <w:sz w:val="22"/>
          <w:szCs w:val="22"/>
        </w:rPr>
        <w:t>copies of the proposal</w:t>
      </w:r>
      <w:r w:rsidR="000F7CBF">
        <w:rPr>
          <w:sz w:val="22"/>
          <w:szCs w:val="22"/>
        </w:rPr>
        <w:t xml:space="preserve"> </w:t>
      </w:r>
      <w:r>
        <w:rPr>
          <w:sz w:val="22"/>
          <w:szCs w:val="22"/>
        </w:rPr>
        <w:t xml:space="preserve">must be sent by mail, courier, or hand-delivery to the address below.  Responses shall be in binders with tabs identifying each section.  A table of contents should be included and all pages numbered as referenced in the Table of Contents.  No faxes or electronic submission of proposals will be accepted.  Proposals are to be received no later than 2:00 p.m. on </w:t>
      </w:r>
      <w:r w:rsidR="000F7CBF">
        <w:rPr>
          <w:sz w:val="22"/>
          <w:szCs w:val="22"/>
        </w:rPr>
        <w:t>February 26, 2021</w:t>
      </w:r>
      <w:r>
        <w:rPr>
          <w:sz w:val="22"/>
          <w:szCs w:val="22"/>
        </w:rPr>
        <w:t xml:space="preserve">. Submit responses </w:t>
      </w:r>
      <w:r w:rsidR="000F7CBF">
        <w:rPr>
          <w:sz w:val="22"/>
          <w:szCs w:val="22"/>
        </w:rPr>
        <w:t>with</w:t>
      </w:r>
      <w:r>
        <w:rPr>
          <w:sz w:val="22"/>
          <w:szCs w:val="22"/>
        </w:rPr>
        <w:t xml:space="preserve"> the entire RFP proposal to:</w:t>
      </w:r>
    </w:p>
    <w:p w14:paraId="0D057792" w14:textId="77777777" w:rsidR="008A5247" w:rsidRDefault="008A5247">
      <w:pPr>
        <w:pBdr>
          <w:top w:val="nil"/>
          <w:left w:val="nil"/>
          <w:bottom w:val="nil"/>
          <w:right w:val="nil"/>
          <w:between w:val="nil"/>
        </w:pBdr>
        <w:tabs>
          <w:tab w:val="left" w:pos="1260"/>
        </w:tabs>
        <w:ind w:left="720"/>
        <w:rPr>
          <w:sz w:val="22"/>
          <w:szCs w:val="22"/>
        </w:rPr>
      </w:pPr>
    </w:p>
    <w:p w14:paraId="25C8D7AF" w14:textId="77777777" w:rsidR="008A5247" w:rsidRDefault="005E7AF5">
      <w:pPr>
        <w:pBdr>
          <w:top w:val="nil"/>
          <w:left w:val="nil"/>
          <w:bottom w:val="nil"/>
          <w:right w:val="nil"/>
          <w:between w:val="nil"/>
        </w:pBdr>
        <w:tabs>
          <w:tab w:val="left" w:pos="1260"/>
        </w:tabs>
        <w:ind w:left="720"/>
        <w:rPr>
          <w:sz w:val="22"/>
          <w:szCs w:val="22"/>
        </w:rPr>
      </w:pPr>
      <w:r>
        <w:rPr>
          <w:sz w:val="22"/>
          <w:szCs w:val="22"/>
        </w:rPr>
        <w:t>Montgomery County Public Schools</w:t>
      </w:r>
    </w:p>
    <w:p w14:paraId="25071E88" w14:textId="77777777" w:rsidR="008A5247" w:rsidRDefault="005E7AF5">
      <w:pPr>
        <w:pStyle w:val="Heading6"/>
        <w:ind w:left="720"/>
        <w:rPr>
          <w:sz w:val="22"/>
          <w:szCs w:val="22"/>
        </w:rPr>
      </w:pPr>
      <w:r>
        <w:rPr>
          <w:sz w:val="22"/>
          <w:szCs w:val="22"/>
        </w:rPr>
        <w:t>Procurement Unit</w:t>
      </w:r>
    </w:p>
    <w:p w14:paraId="1D2B0599" w14:textId="77777777" w:rsidR="008A5247" w:rsidRDefault="005E7AF5">
      <w:pPr>
        <w:ind w:left="720"/>
        <w:jc w:val="both"/>
        <w:rPr>
          <w:sz w:val="22"/>
          <w:szCs w:val="22"/>
        </w:rPr>
      </w:pPr>
      <w:r>
        <w:rPr>
          <w:sz w:val="22"/>
          <w:szCs w:val="22"/>
        </w:rPr>
        <w:t xml:space="preserve">45 West </w:t>
      </w:r>
      <w:proofErr w:type="spellStart"/>
      <w:r>
        <w:rPr>
          <w:sz w:val="22"/>
          <w:szCs w:val="22"/>
        </w:rPr>
        <w:t>Gude</w:t>
      </w:r>
      <w:proofErr w:type="spellEnd"/>
      <w:r>
        <w:rPr>
          <w:sz w:val="22"/>
          <w:szCs w:val="22"/>
        </w:rPr>
        <w:t xml:space="preserve"> Drive, Suite 3100</w:t>
      </w:r>
    </w:p>
    <w:p w14:paraId="16828F48" w14:textId="77777777" w:rsidR="008A5247" w:rsidRDefault="005E7AF5">
      <w:pPr>
        <w:ind w:left="720"/>
        <w:rPr>
          <w:sz w:val="22"/>
          <w:szCs w:val="22"/>
        </w:rPr>
      </w:pPr>
      <w:r>
        <w:rPr>
          <w:sz w:val="22"/>
          <w:szCs w:val="22"/>
        </w:rPr>
        <w:t>Rockville, MD 20850</w:t>
      </w:r>
    </w:p>
    <w:p w14:paraId="29BF88B0" w14:textId="77777777" w:rsidR="008A5247" w:rsidRDefault="008A5247">
      <w:pPr>
        <w:ind w:left="720"/>
        <w:rPr>
          <w:sz w:val="22"/>
          <w:szCs w:val="22"/>
        </w:rPr>
      </w:pPr>
    </w:p>
    <w:p w14:paraId="33EB7F03" w14:textId="3B085608" w:rsidR="008A5247" w:rsidRDefault="005E7AF5">
      <w:pPr>
        <w:ind w:left="720"/>
        <w:jc w:val="both"/>
        <w:rPr>
          <w:sz w:val="22"/>
          <w:szCs w:val="22"/>
        </w:rPr>
      </w:pPr>
      <w:r>
        <w:rPr>
          <w:sz w:val="22"/>
          <w:szCs w:val="22"/>
        </w:rPr>
        <w:t>Submissions will become the property of MCPS.</w:t>
      </w:r>
    </w:p>
    <w:p w14:paraId="49D93491" w14:textId="77777777" w:rsidR="00F17934" w:rsidRDefault="00F17934">
      <w:pPr>
        <w:ind w:left="720"/>
        <w:jc w:val="both"/>
        <w:rPr>
          <w:sz w:val="22"/>
          <w:szCs w:val="22"/>
        </w:rPr>
      </w:pPr>
    </w:p>
    <w:p w14:paraId="471F8FDA" w14:textId="73860BC3" w:rsidR="008A5247" w:rsidRDefault="005E7AF5">
      <w:pPr>
        <w:ind w:left="720"/>
        <w:jc w:val="both"/>
        <w:rPr>
          <w:sz w:val="22"/>
          <w:szCs w:val="22"/>
        </w:rPr>
      </w:pPr>
      <w:r>
        <w:rPr>
          <w:sz w:val="22"/>
          <w:szCs w:val="22"/>
        </w:rPr>
        <w:t xml:space="preserve">The proposal must be signed by an official having authority to contract with MCPS. The firm and the official’s name shall be used in the contract process.  MCPS reserves the right to make an award without further discussion of the proposals received.  MCPS also may negotiate with the one </w:t>
      </w:r>
      <w:r w:rsidR="00321907">
        <w:rPr>
          <w:sz w:val="22"/>
          <w:szCs w:val="22"/>
        </w:rPr>
        <w:t>Respondent</w:t>
      </w:r>
      <w:r>
        <w:rPr>
          <w:sz w:val="22"/>
          <w:szCs w:val="22"/>
        </w:rPr>
        <w:t xml:space="preserve"> who submits the best proposal or with two or more </w:t>
      </w:r>
      <w:r w:rsidR="00321907">
        <w:rPr>
          <w:sz w:val="22"/>
          <w:szCs w:val="22"/>
        </w:rPr>
        <w:t>Respondent</w:t>
      </w:r>
      <w:r>
        <w:rPr>
          <w:sz w:val="22"/>
          <w:szCs w:val="22"/>
        </w:rPr>
        <w:t xml:space="preserve">s who are in the competitive range.  Therefore, it is important that the </w:t>
      </w:r>
      <w:r w:rsidR="00321907">
        <w:rPr>
          <w:sz w:val="22"/>
          <w:szCs w:val="22"/>
        </w:rPr>
        <w:t>Respondent</w:t>
      </w:r>
      <w:r>
        <w:rPr>
          <w:sz w:val="22"/>
          <w:szCs w:val="22"/>
        </w:rPr>
        <w:t xml:space="preserve">’s proposal be submitted initially on the most favorable terms from both the technical and cost standpoints.  After the submission and closure of proposals, no information will be released until after the award.  It is understood that the </w:t>
      </w:r>
      <w:r w:rsidR="00321907">
        <w:rPr>
          <w:sz w:val="22"/>
          <w:szCs w:val="22"/>
        </w:rPr>
        <w:t>Respondent</w:t>
      </w:r>
      <w:r>
        <w:rPr>
          <w:sz w:val="22"/>
          <w:szCs w:val="22"/>
        </w:rPr>
        <w:t>’s proposal will become a part of the official file on this matter without obligation to MCPS.</w:t>
      </w:r>
    </w:p>
    <w:p w14:paraId="20DE7E7B" w14:textId="77777777" w:rsidR="008A5247" w:rsidRDefault="008A5247">
      <w:pPr>
        <w:tabs>
          <w:tab w:val="left" w:pos="-720"/>
        </w:tabs>
        <w:ind w:left="720"/>
        <w:jc w:val="both"/>
        <w:rPr>
          <w:sz w:val="22"/>
          <w:szCs w:val="22"/>
        </w:rPr>
      </w:pPr>
    </w:p>
    <w:p w14:paraId="12A6F7D3" w14:textId="6180BD9C" w:rsidR="008A5247" w:rsidRDefault="005E7AF5">
      <w:pPr>
        <w:ind w:left="720"/>
        <w:jc w:val="both"/>
        <w:rPr>
          <w:sz w:val="22"/>
          <w:szCs w:val="22"/>
        </w:rPr>
      </w:pPr>
      <w:r>
        <w:rPr>
          <w:sz w:val="22"/>
          <w:szCs w:val="22"/>
        </w:rPr>
        <w:t xml:space="preserve">The proposal must be complete and comply with all aspects of these specifications.  Marketing or promotional verbiage will likely overshadow the </w:t>
      </w:r>
      <w:r w:rsidR="00321907">
        <w:rPr>
          <w:sz w:val="22"/>
          <w:szCs w:val="22"/>
        </w:rPr>
        <w:t>Respondent</w:t>
      </w:r>
      <w:r>
        <w:rPr>
          <w:sz w:val="22"/>
          <w:szCs w:val="22"/>
        </w:rPr>
        <w:t xml:space="preserve">’s qualifications and expertise.  MCPS urges the </w:t>
      </w:r>
      <w:r w:rsidR="00321907">
        <w:rPr>
          <w:sz w:val="22"/>
          <w:szCs w:val="22"/>
        </w:rPr>
        <w:t>Respondent</w:t>
      </w:r>
      <w:r>
        <w:rPr>
          <w:sz w:val="22"/>
          <w:szCs w:val="22"/>
        </w:rPr>
        <w:t xml:space="preserve"> to be specific and brief in their responses.</w:t>
      </w:r>
    </w:p>
    <w:p w14:paraId="2A7E038A" w14:textId="77777777" w:rsidR="008A5247" w:rsidRDefault="008A5247">
      <w:pPr>
        <w:ind w:left="720"/>
        <w:jc w:val="both"/>
        <w:rPr>
          <w:sz w:val="22"/>
          <w:szCs w:val="22"/>
          <w:highlight w:val="yellow"/>
        </w:rPr>
      </w:pPr>
    </w:p>
    <w:p w14:paraId="3F5A8D37" w14:textId="7984F094" w:rsidR="008A5247" w:rsidRDefault="005E7AF5">
      <w:pPr>
        <w:tabs>
          <w:tab w:val="left" w:pos="-720"/>
        </w:tabs>
        <w:ind w:left="720"/>
        <w:jc w:val="both"/>
        <w:rPr>
          <w:sz w:val="22"/>
          <w:szCs w:val="22"/>
        </w:rPr>
      </w:pPr>
      <w:r>
        <w:rPr>
          <w:sz w:val="22"/>
          <w:szCs w:val="22"/>
        </w:rPr>
        <w:t xml:space="preserve">MCPS shall not be responsible or liable for any costs incurred by the </w:t>
      </w:r>
      <w:r w:rsidR="00321907">
        <w:rPr>
          <w:sz w:val="22"/>
          <w:szCs w:val="22"/>
        </w:rPr>
        <w:t>Respondent</w:t>
      </w:r>
      <w:r>
        <w:rPr>
          <w:sz w:val="22"/>
          <w:szCs w:val="22"/>
        </w:rPr>
        <w:t xml:space="preserve"> in the preparation and submission of their proposals and pricing.</w:t>
      </w:r>
    </w:p>
    <w:p w14:paraId="0FE846C8" w14:textId="77777777" w:rsidR="008A5247" w:rsidRDefault="008A5247">
      <w:pPr>
        <w:ind w:left="720"/>
        <w:jc w:val="both"/>
        <w:rPr>
          <w:sz w:val="22"/>
          <w:szCs w:val="22"/>
        </w:rPr>
      </w:pPr>
    </w:p>
    <w:p w14:paraId="5CF02B4A" w14:textId="77777777" w:rsidR="008A5247" w:rsidRDefault="005E7AF5">
      <w:pPr>
        <w:ind w:left="720"/>
        <w:jc w:val="both"/>
        <w:rPr>
          <w:b/>
          <w:sz w:val="22"/>
          <w:szCs w:val="22"/>
        </w:rPr>
      </w:pPr>
      <w:r>
        <w:rPr>
          <w:b/>
          <w:sz w:val="22"/>
          <w:szCs w:val="22"/>
        </w:rPr>
        <w:t>Complete Response must include:</w:t>
      </w:r>
    </w:p>
    <w:p w14:paraId="04B99E69" w14:textId="77777777" w:rsidR="008A5247" w:rsidRDefault="008A5247">
      <w:pPr>
        <w:ind w:left="720"/>
        <w:jc w:val="both"/>
        <w:rPr>
          <w:b/>
          <w:sz w:val="22"/>
          <w:szCs w:val="22"/>
        </w:rPr>
      </w:pPr>
    </w:p>
    <w:p w14:paraId="5FFEE488" w14:textId="77777777" w:rsidR="008A5247" w:rsidRDefault="005E7AF5">
      <w:pPr>
        <w:ind w:left="720"/>
        <w:jc w:val="both"/>
        <w:rPr>
          <w:sz w:val="22"/>
          <w:szCs w:val="22"/>
        </w:rPr>
      </w:pPr>
      <w:r>
        <w:rPr>
          <w:sz w:val="22"/>
          <w:szCs w:val="22"/>
        </w:rPr>
        <w:t>Failure to include the following required submissions may render the proposal non-responsive as determined by the director of the Department of Materials Management.</w:t>
      </w:r>
    </w:p>
    <w:p w14:paraId="50920CB2" w14:textId="77777777" w:rsidR="008A5247" w:rsidRDefault="008A5247">
      <w:pPr>
        <w:ind w:firstLine="693"/>
        <w:rPr>
          <w:sz w:val="22"/>
          <w:szCs w:val="22"/>
        </w:rPr>
      </w:pPr>
    </w:p>
    <w:p w14:paraId="0DFDF9F6" w14:textId="18B7BAB0" w:rsidR="008A5247" w:rsidRDefault="005E7AF5">
      <w:pPr>
        <w:numPr>
          <w:ilvl w:val="0"/>
          <w:numId w:val="3"/>
        </w:numPr>
        <w:pBdr>
          <w:top w:val="nil"/>
          <w:left w:val="nil"/>
          <w:bottom w:val="nil"/>
          <w:right w:val="nil"/>
          <w:between w:val="nil"/>
        </w:pBdr>
        <w:jc w:val="both"/>
        <w:rPr>
          <w:sz w:val="22"/>
          <w:szCs w:val="22"/>
        </w:rPr>
      </w:pPr>
      <w:r>
        <w:rPr>
          <w:sz w:val="22"/>
          <w:szCs w:val="22"/>
        </w:rPr>
        <w:t xml:space="preserve">Point-by-point </w:t>
      </w:r>
      <w:r w:rsidR="00EA3E1F">
        <w:rPr>
          <w:sz w:val="22"/>
          <w:szCs w:val="22"/>
        </w:rPr>
        <w:t xml:space="preserve">response </w:t>
      </w:r>
      <w:r>
        <w:rPr>
          <w:sz w:val="22"/>
          <w:szCs w:val="22"/>
        </w:rPr>
        <w:t>to each section of the RFP</w:t>
      </w:r>
    </w:p>
    <w:p w14:paraId="636AF80E" w14:textId="2EBB5C29" w:rsidR="008A5247" w:rsidRDefault="005E7AF5">
      <w:pPr>
        <w:numPr>
          <w:ilvl w:val="0"/>
          <w:numId w:val="3"/>
        </w:numPr>
        <w:tabs>
          <w:tab w:val="left" w:pos="4320"/>
          <w:tab w:val="left" w:pos="7680"/>
        </w:tabs>
        <w:jc w:val="both"/>
        <w:rPr>
          <w:sz w:val="22"/>
          <w:szCs w:val="22"/>
        </w:rPr>
      </w:pPr>
      <w:r>
        <w:rPr>
          <w:sz w:val="22"/>
          <w:szCs w:val="22"/>
        </w:rPr>
        <w:t xml:space="preserve">The </w:t>
      </w:r>
      <w:r w:rsidR="003F511D">
        <w:rPr>
          <w:sz w:val="22"/>
          <w:szCs w:val="22"/>
        </w:rPr>
        <w:t>Respondent</w:t>
      </w:r>
      <w:r w:rsidR="00F813C8">
        <w:rPr>
          <w:sz w:val="22"/>
          <w:szCs w:val="22"/>
        </w:rPr>
        <w:t xml:space="preserve"> </w:t>
      </w:r>
      <w:r>
        <w:rPr>
          <w:sz w:val="22"/>
          <w:szCs w:val="22"/>
        </w:rPr>
        <w:t>must include complete resumes of qualifications and experience of all staff who will be assigned to this project.</w:t>
      </w:r>
    </w:p>
    <w:p w14:paraId="27DF3D45" w14:textId="0160DB6F" w:rsidR="00EA3E1F" w:rsidRDefault="005E7AF5" w:rsidP="00EA3E1F">
      <w:pPr>
        <w:numPr>
          <w:ilvl w:val="0"/>
          <w:numId w:val="3"/>
        </w:numPr>
        <w:tabs>
          <w:tab w:val="left" w:pos="720"/>
          <w:tab w:val="left" w:pos="4320"/>
          <w:tab w:val="left" w:pos="7680"/>
        </w:tabs>
        <w:jc w:val="both"/>
        <w:rPr>
          <w:b/>
          <w:sz w:val="22"/>
          <w:szCs w:val="22"/>
        </w:rPr>
      </w:pPr>
      <w:r>
        <w:rPr>
          <w:sz w:val="22"/>
          <w:szCs w:val="22"/>
        </w:rPr>
        <w:t xml:space="preserve">A list of at least three (3) references for the contracting agency including contact persons and telephone numbers must be submitted, See </w:t>
      </w:r>
      <w:r w:rsidR="000F7CBF">
        <w:rPr>
          <w:sz w:val="22"/>
          <w:szCs w:val="22"/>
        </w:rPr>
        <w:t>6</w:t>
      </w:r>
      <w:r>
        <w:rPr>
          <w:sz w:val="22"/>
          <w:szCs w:val="22"/>
        </w:rPr>
        <w:t>.0 References.</w:t>
      </w:r>
    </w:p>
    <w:p w14:paraId="76037382" w14:textId="2FD9A49B" w:rsidR="008A5247" w:rsidRPr="00EA3E1F" w:rsidRDefault="005E7AF5" w:rsidP="00EA3E1F">
      <w:pPr>
        <w:numPr>
          <w:ilvl w:val="0"/>
          <w:numId w:val="3"/>
        </w:numPr>
        <w:tabs>
          <w:tab w:val="left" w:pos="720"/>
          <w:tab w:val="left" w:pos="4320"/>
          <w:tab w:val="left" w:pos="7680"/>
        </w:tabs>
        <w:jc w:val="both"/>
        <w:rPr>
          <w:b/>
          <w:sz w:val="22"/>
          <w:szCs w:val="22"/>
        </w:rPr>
      </w:pPr>
      <w:r w:rsidRPr="00EA3E1F">
        <w:rPr>
          <w:sz w:val="22"/>
          <w:szCs w:val="22"/>
        </w:rPr>
        <w:t xml:space="preserve">Respondent’s annual fiscal report in order to demonstrate the </w:t>
      </w:r>
      <w:r w:rsidR="003F511D">
        <w:rPr>
          <w:sz w:val="22"/>
          <w:szCs w:val="22"/>
        </w:rPr>
        <w:t>Respondent</w:t>
      </w:r>
      <w:r w:rsidRPr="00EA3E1F">
        <w:rPr>
          <w:sz w:val="22"/>
          <w:szCs w:val="22"/>
        </w:rPr>
        <w:t xml:space="preserve">’s financial stability (If desired, the </w:t>
      </w:r>
      <w:r w:rsidR="003F511D">
        <w:rPr>
          <w:sz w:val="22"/>
          <w:szCs w:val="22"/>
        </w:rPr>
        <w:t>Respondent</w:t>
      </w:r>
      <w:r w:rsidR="00EA3E1F" w:rsidRPr="00EA3E1F">
        <w:rPr>
          <w:sz w:val="22"/>
          <w:szCs w:val="22"/>
        </w:rPr>
        <w:t xml:space="preserve"> </w:t>
      </w:r>
      <w:r w:rsidRPr="00EA3E1F">
        <w:rPr>
          <w:sz w:val="22"/>
          <w:szCs w:val="22"/>
        </w:rPr>
        <w:t xml:space="preserve">also may include any other financial documents that the </w:t>
      </w:r>
      <w:r w:rsidR="003F511D">
        <w:rPr>
          <w:sz w:val="22"/>
          <w:szCs w:val="22"/>
        </w:rPr>
        <w:t>Respondent</w:t>
      </w:r>
      <w:r w:rsidR="00EA3E1F" w:rsidRPr="00EA3E1F">
        <w:rPr>
          <w:sz w:val="22"/>
          <w:szCs w:val="22"/>
        </w:rPr>
        <w:t xml:space="preserve"> </w:t>
      </w:r>
      <w:r w:rsidRPr="00EA3E1F">
        <w:rPr>
          <w:sz w:val="22"/>
          <w:szCs w:val="22"/>
        </w:rPr>
        <w:t xml:space="preserve">wishes to include regarding </w:t>
      </w:r>
      <w:r w:rsidR="003F511D">
        <w:rPr>
          <w:sz w:val="22"/>
          <w:szCs w:val="22"/>
        </w:rPr>
        <w:t>Respondent</w:t>
      </w:r>
      <w:r w:rsidR="00EA3E1F" w:rsidRPr="00EA3E1F">
        <w:rPr>
          <w:sz w:val="22"/>
          <w:szCs w:val="22"/>
        </w:rPr>
        <w:t xml:space="preserve">’s </w:t>
      </w:r>
      <w:r w:rsidRPr="00EA3E1F">
        <w:rPr>
          <w:sz w:val="22"/>
          <w:szCs w:val="22"/>
        </w:rPr>
        <w:t>financial condition).</w:t>
      </w:r>
    </w:p>
    <w:p w14:paraId="7D733025" w14:textId="77777777" w:rsidR="008A5247" w:rsidRDefault="005E7AF5">
      <w:pPr>
        <w:numPr>
          <w:ilvl w:val="0"/>
          <w:numId w:val="3"/>
        </w:numPr>
        <w:pBdr>
          <w:top w:val="nil"/>
          <w:left w:val="nil"/>
          <w:bottom w:val="nil"/>
          <w:right w:val="nil"/>
          <w:between w:val="nil"/>
        </w:pBdr>
        <w:ind w:left="1053" w:firstLine="27"/>
        <w:jc w:val="both"/>
        <w:rPr>
          <w:sz w:val="22"/>
          <w:szCs w:val="22"/>
        </w:rPr>
      </w:pPr>
      <w:r>
        <w:rPr>
          <w:sz w:val="22"/>
          <w:szCs w:val="22"/>
        </w:rPr>
        <w:t>Equal Opportunities Certification (</w:t>
      </w:r>
      <w:r>
        <w:rPr>
          <w:sz w:val="22"/>
          <w:szCs w:val="22"/>
          <w:u w:val="single"/>
        </w:rPr>
        <w:t>Attachment A</w:t>
      </w:r>
      <w:r>
        <w:rPr>
          <w:sz w:val="22"/>
          <w:szCs w:val="22"/>
        </w:rPr>
        <w:t>)</w:t>
      </w:r>
    </w:p>
    <w:p w14:paraId="470AE743" w14:textId="77777777" w:rsidR="008A5247" w:rsidRDefault="005E7AF5">
      <w:pPr>
        <w:numPr>
          <w:ilvl w:val="0"/>
          <w:numId w:val="3"/>
        </w:numPr>
        <w:pBdr>
          <w:top w:val="nil"/>
          <w:left w:val="nil"/>
          <w:bottom w:val="nil"/>
          <w:right w:val="nil"/>
          <w:between w:val="nil"/>
        </w:pBdr>
        <w:ind w:left="1053" w:firstLine="27"/>
        <w:jc w:val="both"/>
        <w:rPr>
          <w:sz w:val="22"/>
          <w:szCs w:val="22"/>
        </w:rPr>
      </w:pPr>
      <w:r>
        <w:rPr>
          <w:sz w:val="22"/>
          <w:szCs w:val="22"/>
        </w:rPr>
        <w:t>Certification of Non-segregated Facilities (</w:t>
      </w:r>
      <w:r>
        <w:rPr>
          <w:sz w:val="22"/>
          <w:szCs w:val="22"/>
          <w:u w:val="single"/>
        </w:rPr>
        <w:t>Attachment B</w:t>
      </w:r>
      <w:r>
        <w:rPr>
          <w:sz w:val="22"/>
          <w:szCs w:val="22"/>
        </w:rPr>
        <w:t>)</w:t>
      </w:r>
    </w:p>
    <w:p w14:paraId="0856DDDE" w14:textId="77777777" w:rsidR="008A5247" w:rsidRDefault="005E7AF5">
      <w:pPr>
        <w:numPr>
          <w:ilvl w:val="0"/>
          <w:numId w:val="3"/>
        </w:numPr>
        <w:pBdr>
          <w:top w:val="nil"/>
          <w:left w:val="nil"/>
          <w:bottom w:val="nil"/>
          <w:right w:val="nil"/>
          <w:between w:val="nil"/>
        </w:pBdr>
        <w:ind w:left="1053" w:firstLine="27"/>
        <w:jc w:val="both"/>
        <w:rPr>
          <w:sz w:val="22"/>
          <w:szCs w:val="22"/>
        </w:rPr>
      </w:pPr>
      <w:r>
        <w:rPr>
          <w:sz w:val="22"/>
          <w:szCs w:val="22"/>
        </w:rPr>
        <w:t>Minority Business Enterprise (</w:t>
      </w:r>
      <w:r>
        <w:rPr>
          <w:sz w:val="22"/>
          <w:szCs w:val="22"/>
          <w:u w:val="single"/>
        </w:rPr>
        <w:t>Attachment C</w:t>
      </w:r>
      <w:r>
        <w:rPr>
          <w:sz w:val="22"/>
          <w:szCs w:val="22"/>
        </w:rPr>
        <w:t xml:space="preserve">) </w:t>
      </w:r>
    </w:p>
    <w:p w14:paraId="078A500A" w14:textId="77777777" w:rsidR="008A5247" w:rsidRDefault="005E7AF5">
      <w:pPr>
        <w:numPr>
          <w:ilvl w:val="0"/>
          <w:numId w:val="3"/>
        </w:numPr>
        <w:pBdr>
          <w:top w:val="nil"/>
          <w:left w:val="nil"/>
          <w:bottom w:val="nil"/>
          <w:right w:val="nil"/>
          <w:between w:val="nil"/>
        </w:pBdr>
        <w:ind w:left="1053" w:firstLine="27"/>
        <w:jc w:val="both"/>
        <w:rPr>
          <w:sz w:val="22"/>
          <w:szCs w:val="22"/>
        </w:rPr>
      </w:pPr>
      <w:r>
        <w:rPr>
          <w:sz w:val="22"/>
          <w:szCs w:val="22"/>
        </w:rPr>
        <w:t>Non-Debarment Acknowledgement (</w:t>
      </w:r>
      <w:r>
        <w:rPr>
          <w:sz w:val="22"/>
          <w:szCs w:val="22"/>
          <w:u w:val="single"/>
        </w:rPr>
        <w:t>Attachment D</w:t>
      </w:r>
      <w:r>
        <w:rPr>
          <w:sz w:val="22"/>
          <w:szCs w:val="22"/>
        </w:rPr>
        <w:t>)</w:t>
      </w:r>
    </w:p>
    <w:p w14:paraId="602D408F" w14:textId="77777777" w:rsidR="008A5247" w:rsidRDefault="005E7AF5">
      <w:pPr>
        <w:numPr>
          <w:ilvl w:val="0"/>
          <w:numId w:val="3"/>
        </w:numPr>
        <w:pBdr>
          <w:top w:val="nil"/>
          <w:left w:val="nil"/>
          <w:bottom w:val="nil"/>
          <w:right w:val="nil"/>
          <w:between w:val="nil"/>
        </w:pBdr>
        <w:ind w:left="1053" w:firstLine="27"/>
        <w:jc w:val="both"/>
        <w:rPr>
          <w:sz w:val="22"/>
          <w:szCs w:val="22"/>
        </w:rPr>
      </w:pPr>
      <w:r>
        <w:rPr>
          <w:sz w:val="22"/>
          <w:szCs w:val="22"/>
        </w:rPr>
        <w:t>Mid-Atlantic Purchasing Team Rider Clause (Attachment E)</w:t>
      </w:r>
    </w:p>
    <w:p w14:paraId="43129F3E" w14:textId="77777777" w:rsidR="008A5247" w:rsidRDefault="005E7AF5">
      <w:pPr>
        <w:numPr>
          <w:ilvl w:val="0"/>
          <w:numId w:val="3"/>
        </w:numPr>
        <w:pBdr>
          <w:top w:val="nil"/>
          <w:left w:val="nil"/>
          <w:bottom w:val="nil"/>
          <w:right w:val="nil"/>
          <w:between w:val="nil"/>
        </w:pBdr>
        <w:ind w:left="1053" w:firstLine="27"/>
        <w:jc w:val="both"/>
        <w:rPr>
          <w:sz w:val="22"/>
          <w:szCs w:val="22"/>
        </w:rPr>
      </w:pPr>
      <w:r>
        <w:rPr>
          <w:sz w:val="22"/>
          <w:szCs w:val="22"/>
        </w:rPr>
        <w:t>Current Form W-9</w:t>
      </w:r>
    </w:p>
    <w:p w14:paraId="3C73D994" w14:textId="6C49E06D" w:rsidR="008A5247" w:rsidRDefault="005E7AF5">
      <w:pPr>
        <w:numPr>
          <w:ilvl w:val="0"/>
          <w:numId w:val="3"/>
        </w:numPr>
        <w:pBdr>
          <w:top w:val="nil"/>
          <w:left w:val="nil"/>
          <w:bottom w:val="nil"/>
          <w:right w:val="nil"/>
          <w:between w:val="nil"/>
        </w:pBdr>
        <w:ind w:left="1053" w:firstLine="27"/>
        <w:jc w:val="both"/>
        <w:rPr>
          <w:sz w:val="22"/>
          <w:szCs w:val="22"/>
        </w:rPr>
      </w:pPr>
      <w:r>
        <w:rPr>
          <w:sz w:val="22"/>
          <w:szCs w:val="22"/>
        </w:rPr>
        <w:t xml:space="preserve">A redacted copy of the </w:t>
      </w:r>
      <w:r w:rsidR="003F511D">
        <w:rPr>
          <w:sz w:val="22"/>
          <w:szCs w:val="22"/>
        </w:rPr>
        <w:t>Respondent</w:t>
      </w:r>
      <w:r w:rsidR="00EA3E1F">
        <w:rPr>
          <w:sz w:val="22"/>
          <w:szCs w:val="22"/>
        </w:rPr>
        <w:t xml:space="preserve">’s </w:t>
      </w:r>
      <w:r>
        <w:rPr>
          <w:sz w:val="22"/>
          <w:szCs w:val="22"/>
        </w:rPr>
        <w:t xml:space="preserve">proposal as </w:t>
      </w:r>
      <w:r w:rsidRPr="003F511D">
        <w:rPr>
          <w:sz w:val="22"/>
          <w:szCs w:val="22"/>
        </w:rPr>
        <w:t>specified in Sections 10.0 and 11.0.</w:t>
      </w:r>
      <w:r>
        <w:rPr>
          <w:sz w:val="22"/>
          <w:szCs w:val="22"/>
        </w:rPr>
        <w:t xml:space="preserve"> </w:t>
      </w:r>
    </w:p>
    <w:p w14:paraId="436EC441" w14:textId="77777777" w:rsidR="008A5247" w:rsidRDefault="008A5247">
      <w:pPr>
        <w:widowControl w:val="0"/>
        <w:pBdr>
          <w:top w:val="nil"/>
          <w:left w:val="nil"/>
          <w:bottom w:val="nil"/>
          <w:right w:val="nil"/>
          <w:between w:val="nil"/>
        </w:pBdr>
        <w:jc w:val="both"/>
        <w:rPr>
          <w:sz w:val="22"/>
          <w:szCs w:val="22"/>
        </w:rPr>
      </w:pPr>
    </w:p>
    <w:p w14:paraId="0B6BC204" w14:textId="4EAABFAB" w:rsidR="008A5247" w:rsidRDefault="005E7AF5">
      <w:pPr>
        <w:widowControl w:val="0"/>
        <w:pBdr>
          <w:top w:val="nil"/>
          <w:left w:val="nil"/>
          <w:bottom w:val="nil"/>
          <w:right w:val="nil"/>
          <w:between w:val="nil"/>
        </w:pBdr>
        <w:ind w:left="720"/>
        <w:jc w:val="both"/>
        <w:rPr>
          <w:sz w:val="22"/>
          <w:szCs w:val="22"/>
        </w:rPr>
      </w:pPr>
      <w:r>
        <w:rPr>
          <w:sz w:val="22"/>
          <w:szCs w:val="22"/>
        </w:rPr>
        <w:t xml:space="preserve">All of these written deliverables described above shall be submitted in electronic format (MS Word) with at least </w:t>
      </w:r>
      <w:r w:rsidRPr="003F511D">
        <w:rPr>
          <w:sz w:val="22"/>
          <w:szCs w:val="22"/>
        </w:rPr>
        <w:t>three (3)</w:t>
      </w:r>
      <w:r>
        <w:rPr>
          <w:sz w:val="22"/>
          <w:szCs w:val="22"/>
        </w:rPr>
        <w:t xml:space="preserve"> hard copies.  Absent good cause, payment for the services provided by the </w:t>
      </w:r>
      <w:r w:rsidR="00321907">
        <w:rPr>
          <w:sz w:val="22"/>
          <w:szCs w:val="22"/>
        </w:rPr>
        <w:t>Respondent</w:t>
      </w:r>
      <w:r>
        <w:rPr>
          <w:sz w:val="22"/>
          <w:szCs w:val="22"/>
        </w:rPr>
        <w:t>(s) shall be contingent upon meeting the mutually agreed-upon deadlines.</w:t>
      </w:r>
    </w:p>
    <w:p w14:paraId="3FFEC31C" w14:textId="77777777" w:rsidR="008A5247" w:rsidRDefault="008A5247">
      <w:pPr>
        <w:jc w:val="both"/>
        <w:rPr>
          <w:sz w:val="22"/>
          <w:szCs w:val="22"/>
        </w:rPr>
      </w:pPr>
    </w:p>
    <w:p w14:paraId="178713E9" w14:textId="6AA45B18" w:rsidR="008A5247" w:rsidRDefault="005E7AF5">
      <w:pPr>
        <w:ind w:left="720" w:right="72"/>
        <w:jc w:val="both"/>
        <w:rPr>
          <w:sz w:val="22"/>
          <w:szCs w:val="22"/>
        </w:rPr>
      </w:pPr>
      <w:r>
        <w:rPr>
          <w:sz w:val="22"/>
          <w:szCs w:val="22"/>
        </w:rPr>
        <w:t xml:space="preserve">It is the intention to award to the most favorable </w:t>
      </w:r>
      <w:r w:rsidR="003F511D">
        <w:rPr>
          <w:sz w:val="22"/>
          <w:szCs w:val="22"/>
        </w:rPr>
        <w:t>Respondent</w:t>
      </w:r>
      <w:r>
        <w:rPr>
          <w:sz w:val="22"/>
          <w:szCs w:val="22"/>
        </w:rPr>
        <w:t>(s) based on the evaluation criteria in Section 12.0. However, the Board reserves the right to make awards according to the best interest of MCPS.  This request for proposals may result in multiple awards for different components of the scope of services.</w:t>
      </w:r>
      <w:r w:rsidR="00613F76">
        <w:rPr>
          <w:sz w:val="22"/>
          <w:szCs w:val="22"/>
        </w:rPr>
        <w:t xml:space="preserve">  </w:t>
      </w:r>
      <w:r>
        <w:rPr>
          <w:sz w:val="22"/>
          <w:szCs w:val="22"/>
        </w:rPr>
        <w:t xml:space="preserve">In determining the qualifications of a </w:t>
      </w:r>
      <w:r w:rsidR="00321907">
        <w:rPr>
          <w:sz w:val="22"/>
          <w:szCs w:val="22"/>
        </w:rPr>
        <w:t>Respondent</w:t>
      </w:r>
      <w:r>
        <w:rPr>
          <w:sz w:val="22"/>
          <w:szCs w:val="22"/>
        </w:rPr>
        <w:t xml:space="preserve">, MCPS will consider the </w:t>
      </w:r>
      <w:r w:rsidR="00321907">
        <w:rPr>
          <w:sz w:val="22"/>
          <w:szCs w:val="22"/>
        </w:rPr>
        <w:t>Respondent</w:t>
      </w:r>
      <w:r>
        <w:rPr>
          <w:sz w:val="22"/>
          <w:szCs w:val="22"/>
        </w:rPr>
        <w:t xml:space="preserve">’s record and performance of any prior contracts with MCPS, federal departments or agencies, or other public bodies, including but not limited to the </w:t>
      </w:r>
      <w:r w:rsidR="00321907">
        <w:rPr>
          <w:sz w:val="22"/>
          <w:szCs w:val="22"/>
        </w:rPr>
        <w:t>Respondent</w:t>
      </w:r>
      <w:r>
        <w:rPr>
          <w:sz w:val="22"/>
          <w:szCs w:val="22"/>
        </w:rPr>
        <w:t xml:space="preserve">’s record providing such detailed programs/services as described in Section 3.0 to MCPS or other schools or school districts.  MCPS expressly reserves the right to reject the proposal of any </w:t>
      </w:r>
      <w:r w:rsidR="00321907">
        <w:rPr>
          <w:sz w:val="22"/>
          <w:szCs w:val="22"/>
        </w:rPr>
        <w:t>Respondent</w:t>
      </w:r>
      <w:r>
        <w:rPr>
          <w:sz w:val="22"/>
          <w:szCs w:val="22"/>
        </w:rPr>
        <w:t xml:space="preserve"> if the investigation discloses that the </w:t>
      </w:r>
      <w:r w:rsidR="00321907">
        <w:rPr>
          <w:sz w:val="22"/>
          <w:szCs w:val="22"/>
        </w:rPr>
        <w:t>Respondent</w:t>
      </w:r>
      <w:r>
        <w:rPr>
          <w:sz w:val="22"/>
          <w:szCs w:val="22"/>
        </w:rPr>
        <w:t>, in the opinion of MCPS, has not properly performed such prior contracts or has habitually and without just cause neglected the payment of bills or has otherwise disregarded its obligations to sub</w:t>
      </w:r>
      <w:r w:rsidR="00321907">
        <w:rPr>
          <w:sz w:val="22"/>
          <w:szCs w:val="22"/>
        </w:rPr>
        <w:t>contractor</w:t>
      </w:r>
      <w:r>
        <w:rPr>
          <w:sz w:val="22"/>
          <w:szCs w:val="22"/>
        </w:rPr>
        <w:t xml:space="preserve"> or employees. </w:t>
      </w:r>
    </w:p>
    <w:p w14:paraId="3413912F" w14:textId="77777777" w:rsidR="008A5247" w:rsidRDefault="008A5247">
      <w:pPr>
        <w:ind w:left="720" w:right="72"/>
        <w:jc w:val="both"/>
        <w:rPr>
          <w:sz w:val="22"/>
          <w:szCs w:val="22"/>
        </w:rPr>
      </w:pPr>
    </w:p>
    <w:p w14:paraId="6DB5931C" w14:textId="265E58F2" w:rsidR="008A5247" w:rsidRDefault="005E7AF5">
      <w:pPr>
        <w:ind w:left="720" w:right="72"/>
        <w:jc w:val="both"/>
        <w:rPr>
          <w:sz w:val="22"/>
          <w:szCs w:val="22"/>
        </w:rPr>
      </w:pPr>
      <w:r>
        <w:rPr>
          <w:sz w:val="22"/>
          <w:szCs w:val="22"/>
        </w:rPr>
        <w:t xml:space="preserve">MCPS may conduct any necessary investigation to determine the ability of the </w:t>
      </w:r>
      <w:r w:rsidR="00321907">
        <w:rPr>
          <w:sz w:val="22"/>
          <w:szCs w:val="22"/>
        </w:rPr>
        <w:t>Respondent</w:t>
      </w:r>
      <w:r>
        <w:rPr>
          <w:sz w:val="22"/>
          <w:szCs w:val="22"/>
        </w:rPr>
        <w:t xml:space="preserve"> to perform the work, and the </w:t>
      </w:r>
      <w:r w:rsidR="00321907">
        <w:rPr>
          <w:sz w:val="22"/>
          <w:szCs w:val="22"/>
        </w:rPr>
        <w:t>Respondent</w:t>
      </w:r>
      <w:r>
        <w:rPr>
          <w:sz w:val="22"/>
          <w:szCs w:val="22"/>
        </w:rPr>
        <w:t xml:space="preserve"> shall furnish to MCPS all such information and data requested, such as information about its reputation, past performance, business and financial capability and other factors that demonstrate that the provider is capable of satisfying MCPS’ needs and requirements for a specific contract.  MCPS reserves the right to reject any proposal if the evidence submitted by the </w:t>
      </w:r>
      <w:r w:rsidR="00321907">
        <w:rPr>
          <w:sz w:val="22"/>
          <w:szCs w:val="22"/>
        </w:rPr>
        <w:t>Respondent</w:t>
      </w:r>
      <w:r>
        <w:rPr>
          <w:sz w:val="22"/>
          <w:szCs w:val="22"/>
        </w:rPr>
        <w:t xml:space="preserve"> or investigation of such </w:t>
      </w:r>
      <w:r w:rsidR="00321907">
        <w:rPr>
          <w:sz w:val="22"/>
          <w:szCs w:val="22"/>
        </w:rPr>
        <w:t>Respondent</w:t>
      </w:r>
      <w:r>
        <w:rPr>
          <w:sz w:val="22"/>
          <w:szCs w:val="22"/>
        </w:rPr>
        <w:t xml:space="preserve"> fails to satisfy MCPS that such </w:t>
      </w:r>
      <w:r w:rsidR="00321907">
        <w:rPr>
          <w:sz w:val="22"/>
          <w:szCs w:val="22"/>
        </w:rPr>
        <w:t>Respondent</w:t>
      </w:r>
      <w:r>
        <w:rPr>
          <w:sz w:val="22"/>
          <w:szCs w:val="22"/>
        </w:rPr>
        <w:t xml:space="preserve"> is properly qualified to carry out the obligations of the contract and to complete all requirements contemplated therein.  Consideration will be given to any previous performance with MCPS as to the quality and the acceptability of bidder’s services.  </w:t>
      </w:r>
    </w:p>
    <w:p w14:paraId="69D98D9C" w14:textId="77777777" w:rsidR="008A5247" w:rsidRDefault="008A5247">
      <w:pPr>
        <w:spacing w:line="255" w:lineRule="auto"/>
        <w:ind w:left="720" w:right="72"/>
        <w:jc w:val="both"/>
        <w:rPr>
          <w:sz w:val="22"/>
          <w:szCs w:val="22"/>
        </w:rPr>
      </w:pPr>
    </w:p>
    <w:p w14:paraId="5A1A7E00" w14:textId="79F1CDB2" w:rsidR="008A5247" w:rsidRDefault="005E7AF5">
      <w:pPr>
        <w:ind w:left="720" w:right="72"/>
        <w:jc w:val="both"/>
        <w:rPr>
          <w:sz w:val="22"/>
          <w:szCs w:val="22"/>
        </w:rPr>
      </w:pPr>
      <w:r>
        <w:rPr>
          <w:sz w:val="22"/>
          <w:szCs w:val="22"/>
        </w:rPr>
        <w:t xml:space="preserve">All </w:t>
      </w:r>
      <w:r w:rsidR="00321907">
        <w:rPr>
          <w:sz w:val="22"/>
          <w:szCs w:val="22"/>
        </w:rPr>
        <w:t>Respondent</w:t>
      </w:r>
      <w:r>
        <w:rPr>
          <w:sz w:val="22"/>
          <w:szCs w:val="22"/>
        </w:rPr>
        <w:t xml:space="preserve">’s submitting a proposal shall include evidence that they maintain a permanent place of business.  Copies of any appropriate licenses necessary to perform this work shall be submitted with each proposal.  </w:t>
      </w:r>
      <w:r w:rsidR="00321907">
        <w:rPr>
          <w:sz w:val="22"/>
          <w:szCs w:val="22"/>
        </w:rPr>
        <w:t>Respondent</w:t>
      </w:r>
      <w:r>
        <w:rPr>
          <w:sz w:val="22"/>
          <w:szCs w:val="22"/>
        </w:rPr>
        <w:t>s also shall demonstrate that they have adequate staff to perform the required services. Use of sub</w:t>
      </w:r>
      <w:r w:rsidR="00321907">
        <w:rPr>
          <w:sz w:val="22"/>
          <w:szCs w:val="22"/>
        </w:rPr>
        <w:t>contractor</w:t>
      </w:r>
      <w:r>
        <w:rPr>
          <w:sz w:val="22"/>
          <w:szCs w:val="22"/>
        </w:rPr>
        <w:t xml:space="preserve">(s) and/or </w:t>
      </w:r>
      <w:proofErr w:type="gramStart"/>
      <w:r>
        <w:rPr>
          <w:sz w:val="22"/>
          <w:szCs w:val="22"/>
        </w:rPr>
        <w:t>third party</w:t>
      </w:r>
      <w:proofErr w:type="gramEnd"/>
      <w:r>
        <w:rPr>
          <w:sz w:val="22"/>
          <w:szCs w:val="22"/>
        </w:rPr>
        <w:t xml:space="preserve"> providers, if any, must be specifically identified within the proposal.  Sub</w:t>
      </w:r>
      <w:r w:rsidR="00321907">
        <w:rPr>
          <w:sz w:val="22"/>
          <w:szCs w:val="22"/>
        </w:rPr>
        <w:t>contractor</w:t>
      </w:r>
      <w:r>
        <w:rPr>
          <w:sz w:val="22"/>
          <w:szCs w:val="22"/>
        </w:rPr>
        <w:t xml:space="preserve"> and/or </w:t>
      </w:r>
      <w:proofErr w:type="gramStart"/>
      <w:r>
        <w:rPr>
          <w:sz w:val="22"/>
          <w:szCs w:val="22"/>
        </w:rPr>
        <w:t>third party</w:t>
      </w:r>
      <w:proofErr w:type="gramEnd"/>
      <w:r>
        <w:rPr>
          <w:sz w:val="22"/>
          <w:szCs w:val="22"/>
        </w:rPr>
        <w:t xml:space="preserve"> provider roles shall be clearly expressed.  MCPS reserves the right to accept or reject use of proposed subcontractor(s) and/or </w:t>
      </w:r>
      <w:proofErr w:type="gramStart"/>
      <w:r>
        <w:rPr>
          <w:sz w:val="22"/>
          <w:szCs w:val="22"/>
        </w:rPr>
        <w:t>third party</w:t>
      </w:r>
      <w:proofErr w:type="gramEnd"/>
      <w:r>
        <w:rPr>
          <w:sz w:val="22"/>
          <w:szCs w:val="22"/>
        </w:rPr>
        <w:t xml:space="preserve"> provider(s).</w:t>
      </w:r>
    </w:p>
    <w:p w14:paraId="4560A828" w14:textId="77777777" w:rsidR="008A5247" w:rsidRDefault="005E7AF5">
      <w:pPr>
        <w:ind w:left="720" w:right="72"/>
        <w:jc w:val="both"/>
        <w:rPr>
          <w:sz w:val="22"/>
          <w:szCs w:val="22"/>
        </w:rPr>
      </w:pPr>
      <w:r>
        <w:rPr>
          <w:sz w:val="22"/>
          <w:szCs w:val="22"/>
        </w:rPr>
        <w:t xml:space="preserve"> </w:t>
      </w:r>
    </w:p>
    <w:p w14:paraId="281FDE6D" w14:textId="71BA0180" w:rsidR="008A5247" w:rsidRDefault="005E7AF5">
      <w:pPr>
        <w:ind w:left="720" w:right="72"/>
        <w:jc w:val="both"/>
        <w:rPr>
          <w:b/>
          <w:sz w:val="22"/>
          <w:szCs w:val="22"/>
        </w:rPr>
      </w:pPr>
      <w:r>
        <w:rPr>
          <w:b/>
          <w:sz w:val="22"/>
          <w:szCs w:val="22"/>
        </w:rPr>
        <w:t xml:space="preserve">MCPS reserves the right to add or delete </w:t>
      </w:r>
      <w:r w:rsidR="00587DD1">
        <w:rPr>
          <w:b/>
          <w:sz w:val="22"/>
          <w:szCs w:val="22"/>
        </w:rPr>
        <w:t>Contractor</w:t>
      </w:r>
      <w:r>
        <w:rPr>
          <w:b/>
          <w:sz w:val="22"/>
          <w:szCs w:val="22"/>
        </w:rPr>
        <w:t xml:space="preserve">s, as needed, should our requirements change during the contract term.   </w:t>
      </w:r>
    </w:p>
    <w:p w14:paraId="69A4B18B" w14:textId="77777777" w:rsidR="008A5247" w:rsidRDefault="008A5247">
      <w:pPr>
        <w:ind w:firstLine="693"/>
        <w:jc w:val="both"/>
        <w:rPr>
          <w:sz w:val="22"/>
          <w:szCs w:val="22"/>
        </w:rPr>
      </w:pPr>
    </w:p>
    <w:p w14:paraId="6E3C194E" w14:textId="7EFA5EE0" w:rsidR="008A5247" w:rsidRDefault="00CC1E40">
      <w:pPr>
        <w:jc w:val="both"/>
        <w:rPr>
          <w:b/>
          <w:sz w:val="22"/>
          <w:szCs w:val="22"/>
        </w:rPr>
      </w:pPr>
      <w:r>
        <w:rPr>
          <w:b/>
          <w:sz w:val="22"/>
          <w:szCs w:val="22"/>
        </w:rPr>
        <w:t>9</w:t>
      </w:r>
      <w:r w:rsidR="005E7AF5">
        <w:rPr>
          <w:b/>
          <w:sz w:val="22"/>
          <w:szCs w:val="22"/>
        </w:rPr>
        <w:t>.0</w:t>
      </w:r>
      <w:r w:rsidR="005E7AF5">
        <w:rPr>
          <w:b/>
          <w:sz w:val="22"/>
          <w:szCs w:val="22"/>
        </w:rPr>
        <w:tab/>
        <w:t>TREATMENT OF TECHNICAL DATA IN PROPOSAL</w:t>
      </w:r>
    </w:p>
    <w:p w14:paraId="12A3B030" w14:textId="77777777" w:rsidR="008A5247" w:rsidRDefault="005E7AF5">
      <w:pPr>
        <w:ind w:firstLine="693"/>
        <w:jc w:val="both"/>
        <w:rPr>
          <w:b/>
          <w:sz w:val="22"/>
          <w:szCs w:val="22"/>
        </w:rPr>
      </w:pPr>
      <w:r>
        <w:rPr>
          <w:b/>
          <w:sz w:val="22"/>
          <w:szCs w:val="22"/>
        </w:rPr>
        <w:tab/>
      </w:r>
    </w:p>
    <w:p w14:paraId="2CAAD5D0" w14:textId="0EC07086" w:rsidR="008A5247" w:rsidRDefault="005E7AF5">
      <w:pPr>
        <w:tabs>
          <w:tab w:val="left" w:pos="720"/>
          <w:tab w:val="left" w:pos="1152"/>
          <w:tab w:val="left" w:pos="1728"/>
          <w:tab w:val="left" w:pos="2304"/>
          <w:tab w:val="left" w:pos="2880"/>
          <w:tab w:val="left" w:pos="3456"/>
          <w:tab w:val="left" w:pos="4032"/>
          <w:tab w:val="left" w:pos="4608"/>
          <w:tab w:val="left" w:pos="5184"/>
        </w:tabs>
        <w:ind w:left="720"/>
        <w:jc w:val="both"/>
        <w:rPr>
          <w:sz w:val="22"/>
          <w:szCs w:val="22"/>
        </w:rPr>
      </w:pPr>
      <w:r>
        <w:rPr>
          <w:sz w:val="22"/>
          <w:szCs w:val="22"/>
        </w:rPr>
        <w:t xml:space="preserve">The proposal submitted in response to this request may contain technical data which the </w:t>
      </w:r>
      <w:r w:rsidR="00321907">
        <w:rPr>
          <w:sz w:val="22"/>
          <w:szCs w:val="22"/>
        </w:rPr>
        <w:t>Respondent</w:t>
      </w:r>
      <w:r>
        <w:rPr>
          <w:sz w:val="22"/>
          <w:szCs w:val="22"/>
        </w:rPr>
        <w:t xml:space="preserve"> does not want used or disclosed for any purpose other than evaluation of the proposal.  The use and disclosure of any such technical data, subject to the provisions of the Maryland Public Information Act, may be so restricted:</w:t>
      </w:r>
    </w:p>
    <w:p w14:paraId="30D96521" w14:textId="77777777" w:rsidR="008A5247" w:rsidRDefault="008A5247">
      <w:pPr>
        <w:tabs>
          <w:tab w:val="left" w:pos="576"/>
          <w:tab w:val="left" w:pos="1152"/>
          <w:tab w:val="left" w:pos="1728"/>
          <w:tab w:val="left" w:pos="2304"/>
          <w:tab w:val="left" w:pos="2880"/>
          <w:tab w:val="left" w:pos="3456"/>
          <w:tab w:val="left" w:pos="4032"/>
          <w:tab w:val="left" w:pos="4608"/>
          <w:tab w:val="left" w:pos="5184"/>
        </w:tabs>
        <w:ind w:left="720"/>
        <w:jc w:val="both"/>
        <w:rPr>
          <w:sz w:val="22"/>
          <w:szCs w:val="22"/>
        </w:rPr>
      </w:pPr>
    </w:p>
    <w:p w14:paraId="1F09714A" w14:textId="0D59325A" w:rsidR="008A5247" w:rsidRDefault="005E7AF5">
      <w:pPr>
        <w:tabs>
          <w:tab w:val="left" w:pos="576"/>
          <w:tab w:val="left" w:pos="1152"/>
          <w:tab w:val="left" w:pos="2304"/>
          <w:tab w:val="left" w:pos="2880"/>
          <w:tab w:val="left" w:pos="3456"/>
          <w:tab w:val="left" w:pos="4032"/>
          <w:tab w:val="left" w:pos="4608"/>
          <w:tab w:val="left" w:pos="5184"/>
        </w:tabs>
        <w:ind w:left="720"/>
        <w:jc w:val="both"/>
        <w:rPr>
          <w:sz w:val="22"/>
          <w:szCs w:val="22"/>
        </w:rPr>
      </w:pPr>
      <w:r>
        <w:rPr>
          <w:sz w:val="22"/>
          <w:szCs w:val="22"/>
          <w:u w:val="single"/>
        </w:rPr>
        <w:t>Provided</w:t>
      </w:r>
      <w:r>
        <w:rPr>
          <w:sz w:val="22"/>
          <w:szCs w:val="22"/>
        </w:rPr>
        <w:t xml:space="preserve">, that </w:t>
      </w:r>
      <w:r w:rsidR="00321907">
        <w:rPr>
          <w:sz w:val="22"/>
          <w:szCs w:val="22"/>
        </w:rPr>
        <w:t>Respondent</w:t>
      </w:r>
      <w:r>
        <w:rPr>
          <w:sz w:val="22"/>
          <w:szCs w:val="22"/>
        </w:rPr>
        <w:t xml:space="preserve"> marks the cover sheet of the proposal with the following legend, specifying the pages of the proposal which are to be restricted in accordance with the conditions of the legend</w:t>
      </w:r>
      <w:proofErr w:type="gramStart"/>
      <w:r>
        <w:rPr>
          <w:sz w:val="22"/>
          <w:szCs w:val="22"/>
        </w:rPr>
        <w:t>:  “</w:t>
      </w:r>
      <w:proofErr w:type="gramEnd"/>
      <w:r>
        <w:rPr>
          <w:sz w:val="22"/>
          <w:szCs w:val="22"/>
        </w:rPr>
        <w:t xml:space="preserve">Technical data contained in pages </w:t>
      </w:r>
      <w:r>
        <w:rPr>
          <w:sz w:val="22"/>
          <w:szCs w:val="22"/>
          <w:u w:val="single"/>
        </w:rPr>
        <w:t>    </w:t>
      </w:r>
      <w:r>
        <w:rPr>
          <w:sz w:val="22"/>
          <w:szCs w:val="22"/>
        </w:rPr>
        <w:t xml:space="preserve"> of this proposal shall not be used or disclosed, except for evaluation purposes.”</w:t>
      </w:r>
    </w:p>
    <w:p w14:paraId="484BF69A" w14:textId="78B4C6A5" w:rsidR="008A5247" w:rsidRDefault="005E7AF5">
      <w:pPr>
        <w:tabs>
          <w:tab w:val="left" w:pos="576"/>
          <w:tab w:val="left" w:pos="1152"/>
          <w:tab w:val="left" w:pos="2304"/>
          <w:tab w:val="left" w:pos="2880"/>
          <w:tab w:val="left" w:pos="3456"/>
          <w:tab w:val="left" w:pos="4032"/>
          <w:tab w:val="left" w:pos="4608"/>
          <w:tab w:val="left" w:pos="5184"/>
        </w:tabs>
        <w:ind w:left="720"/>
        <w:jc w:val="both"/>
        <w:rPr>
          <w:sz w:val="22"/>
          <w:szCs w:val="22"/>
        </w:rPr>
      </w:pPr>
      <w:r>
        <w:rPr>
          <w:sz w:val="22"/>
          <w:szCs w:val="22"/>
          <w:u w:val="single"/>
        </w:rPr>
        <w:t>Provided</w:t>
      </w:r>
      <w:r>
        <w:rPr>
          <w:sz w:val="22"/>
          <w:szCs w:val="22"/>
        </w:rPr>
        <w:t xml:space="preserve">, that if a contract is awarded to this </w:t>
      </w:r>
      <w:r w:rsidR="00321907">
        <w:rPr>
          <w:sz w:val="22"/>
          <w:szCs w:val="22"/>
        </w:rPr>
        <w:t>Respondent</w:t>
      </w:r>
      <w:r>
        <w:rPr>
          <w:sz w:val="22"/>
          <w:szCs w:val="22"/>
        </w:rPr>
        <w:t xml:space="preserve"> as a result of or in connection with the submission of this proposal, MCPS shall have the right to use or disclose these technical data to the extent provided in the contract.</w:t>
      </w:r>
    </w:p>
    <w:p w14:paraId="2540602B" w14:textId="77777777" w:rsidR="008A5247" w:rsidRDefault="008A5247">
      <w:pPr>
        <w:tabs>
          <w:tab w:val="left" w:pos="576"/>
          <w:tab w:val="left" w:pos="1152"/>
          <w:tab w:val="left" w:pos="1728"/>
          <w:tab w:val="left" w:pos="2304"/>
          <w:tab w:val="left" w:pos="2880"/>
          <w:tab w:val="left" w:pos="3456"/>
          <w:tab w:val="left" w:pos="4032"/>
          <w:tab w:val="left" w:pos="4608"/>
          <w:tab w:val="left" w:pos="5184"/>
        </w:tabs>
        <w:ind w:left="720"/>
        <w:jc w:val="both"/>
        <w:rPr>
          <w:sz w:val="22"/>
          <w:szCs w:val="22"/>
        </w:rPr>
      </w:pPr>
    </w:p>
    <w:p w14:paraId="31B60C84" w14:textId="77777777" w:rsidR="008A5247" w:rsidRDefault="005E7AF5">
      <w:pPr>
        <w:tabs>
          <w:tab w:val="left" w:pos="720"/>
          <w:tab w:val="left" w:pos="1152"/>
          <w:tab w:val="left" w:pos="1728"/>
          <w:tab w:val="left" w:pos="2304"/>
          <w:tab w:val="left" w:pos="2880"/>
          <w:tab w:val="left" w:pos="3456"/>
          <w:tab w:val="left" w:pos="4032"/>
          <w:tab w:val="left" w:pos="4608"/>
          <w:tab w:val="left" w:pos="5184"/>
        </w:tabs>
        <w:ind w:left="720"/>
        <w:jc w:val="both"/>
        <w:rPr>
          <w:sz w:val="22"/>
          <w:szCs w:val="22"/>
        </w:rPr>
      </w:pPr>
      <w:r>
        <w:rPr>
          <w:sz w:val="22"/>
          <w:szCs w:val="22"/>
        </w:rPr>
        <w:t>This restriction does not limit the right of MCPS to use or disclose technical data obtained from another source without restriction.</w:t>
      </w:r>
    </w:p>
    <w:p w14:paraId="300AF4F4" w14:textId="77777777" w:rsidR="008A5247" w:rsidRDefault="008A5247">
      <w:pPr>
        <w:tabs>
          <w:tab w:val="left" w:pos="720"/>
          <w:tab w:val="left" w:pos="1152"/>
          <w:tab w:val="left" w:pos="1728"/>
          <w:tab w:val="left" w:pos="2304"/>
          <w:tab w:val="left" w:pos="2880"/>
          <w:tab w:val="left" w:pos="3456"/>
          <w:tab w:val="left" w:pos="4032"/>
          <w:tab w:val="left" w:pos="4608"/>
          <w:tab w:val="left" w:pos="5184"/>
        </w:tabs>
        <w:ind w:left="720"/>
        <w:jc w:val="both"/>
        <w:rPr>
          <w:sz w:val="22"/>
          <w:szCs w:val="22"/>
        </w:rPr>
      </w:pPr>
    </w:p>
    <w:p w14:paraId="2F63F5AE" w14:textId="77777777" w:rsidR="008A5247" w:rsidRDefault="005E7AF5">
      <w:pPr>
        <w:tabs>
          <w:tab w:val="left" w:pos="-720"/>
          <w:tab w:val="left" w:pos="720"/>
        </w:tabs>
        <w:ind w:left="720"/>
        <w:jc w:val="both"/>
        <w:rPr>
          <w:sz w:val="22"/>
          <w:szCs w:val="22"/>
        </w:rPr>
      </w:pPr>
      <w:r>
        <w:rPr>
          <w:sz w:val="22"/>
          <w:szCs w:val="22"/>
        </w:rPr>
        <w:t>MCPS 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 if marked in accordance with the instructions in Section 11.0.</w:t>
      </w:r>
    </w:p>
    <w:p w14:paraId="28D4E12A" w14:textId="77777777" w:rsidR="008A5247" w:rsidRDefault="008A5247">
      <w:pPr>
        <w:tabs>
          <w:tab w:val="left" w:pos="630"/>
        </w:tabs>
        <w:ind w:left="720" w:hanging="720"/>
        <w:jc w:val="both"/>
        <w:rPr>
          <w:b/>
          <w:sz w:val="22"/>
          <w:szCs w:val="22"/>
        </w:rPr>
      </w:pPr>
    </w:p>
    <w:p w14:paraId="09CED0A4" w14:textId="32A09DA5" w:rsidR="008A5247" w:rsidRDefault="00CC1E40">
      <w:pPr>
        <w:tabs>
          <w:tab w:val="left" w:pos="630"/>
        </w:tabs>
        <w:ind w:left="720" w:hanging="720"/>
        <w:jc w:val="both"/>
        <w:rPr>
          <w:sz w:val="22"/>
          <w:szCs w:val="22"/>
        </w:rPr>
      </w:pPr>
      <w:r>
        <w:rPr>
          <w:b/>
          <w:sz w:val="22"/>
          <w:szCs w:val="22"/>
        </w:rPr>
        <w:t>10</w:t>
      </w:r>
      <w:r w:rsidR="005E7AF5">
        <w:rPr>
          <w:b/>
          <w:sz w:val="22"/>
          <w:szCs w:val="22"/>
        </w:rPr>
        <w:t>.0</w:t>
      </w:r>
      <w:r w:rsidR="005E7AF5">
        <w:rPr>
          <w:b/>
          <w:sz w:val="22"/>
          <w:szCs w:val="22"/>
        </w:rPr>
        <w:tab/>
        <w:t>PROPRIETARY AND CONFIDENTIAL INFORMATION</w:t>
      </w:r>
    </w:p>
    <w:p w14:paraId="5E26E8E3" w14:textId="77777777" w:rsidR="008A5247" w:rsidRDefault="008A5247">
      <w:pPr>
        <w:keepNext/>
        <w:pBdr>
          <w:top w:val="nil"/>
          <w:left w:val="nil"/>
          <w:bottom w:val="nil"/>
          <w:right w:val="nil"/>
          <w:between w:val="nil"/>
        </w:pBdr>
        <w:ind w:left="720" w:hanging="720"/>
        <w:jc w:val="both"/>
        <w:rPr>
          <w:b/>
          <w:sz w:val="22"/>
          <w:szCs w:val="22"/>
        </w:rPr>
      </w:pPr>
    </w:p>
    <w:p w14:paraId="15C126FB" w14:textId="77D5AF55" w:rsidR="008A5247" w:rsidRDefault="00321907">
      <w:pPr>
        <w:ind w:left="720"/>
        <w:jc w:val="both"/>
        <w:rPr>
          <w:sz w:val="22"/>
          <w:szCs w:val="22"/>
        </w:rPr>
      </w:pPr>
      <w:r>
        <w:rPr>
          <w:sz w:val="22"/>
          <w:szCs w:val="22"/>
        </w:rPr>
        <w:t>Respondent</w:t>
      </w:r>
      <w:r w:rsidR="005E7AF5">
        <w:rPr>
          <w:sz w:val="22"/>
          <w:szCs w:val="22"/>
        </w:rPr>
        <w:t xml:space="preserve">s are notified that MCPS has unlimited data rights regarding proposals submitted in response to this solicitation. Unlimited data rights </w:t>
      </w:r>
      <w:proofErr w:type="gramStart"/>
      <w:r w:rsidR="005E7AF5">
        <w:rPr>
          <w:sz w:val="22"/>
          <w:szCs w:val="22"/>
        </w:rPr>
        <w:t>means</w:t>
      </w:r>
      <w:proofErr w:type="gramEnd"/>
      <w:r w:rsidR="005E7AF5">
        <w:rPr>
          <w:sz w:val="22"/>
          <w:szCs w:val="22"/>
        </w:rPr>
        <w:t xml:space="preserve"> that MCPS has the right to use, disclose, reproduce, prepare derivative works, distribute copies to the public, or perform publicly and display publicly any information submitted by the </w:t>
      </w:r>
      <w:r>
        <w:rPr>
          <w:sz w:val="22"/>
          <w:szCs w:val="22"/>
        </w:rPr>
        <w:t>Respondent</w:t>
      </w:r>
      <w:r w:rsidR="005E7AF5">
        <w:rPr>
          <w:sz w:val="22"/>
          <w:szCs w:val="22"/>
        </w:rPr>
        <w:t xml:space="preserve"> in response to this or any solicitation issued by MCPS. However, MCPS will exempt information that is confidential commercial or financial information of a </w:t>
      </w:r>
      <w:r>
        <w:rPr>
          <w:sz w:val="22"/>
          <w:szCs w:val="22"/>
        </w:rPr>
        <w:t>Respondent</w:t>
      </w:r>
      <w:r w:rsidR="005E7AF5">
        <w:rPr>
          <w:sz w:val="22"/>
          <w:szCs w:val="22"/>
        </w:rPr>
        <w:t xml:space="preserve">, as defined by the Maryland Public Information Act, State Government Article, Section 10-617, from disclosure.  It is the responsibility of the </w:t>
      </w:r>
      <w:r>
        <w:rPr>
          <w:sz w:val="22"/>
          <w:szCs w:val="22"/>
        </w:rPr>
        <w:t>Respondent</w:t>
      </w:r>
      <w:r w:rsidR="005E7AF5">
        <w:rPr>
          <w:sz w:val="22"/>
          <w:szCs w:val="22"/>
        </w:rPr>
        <w:t xml:space="preserve"> to clearly identify each part of its proposal that is confidential commercial or financial information by stamping the </w:t>
      </w:r>
      <w:r w:rsidR="005E7AF5">
        <w:rPr>
          <w:b/>
          <w:sz w:val="22"/>
          <w:szCs w:val="22"/>
          <w:u w:val="single"/>
        </w:rPr>
        <w:t>bottom right-hand corner</w:t>
      </w:r>
      <w:r w:rsidR="005E7AF5">
        <w:rPr>
          <w:sz w:val="22"/>
          <w:szCs w:val="22"/>
        </w:rPr>
        <w:t xml:space="preserve"> of each pertinent page with one-inch bold face letters stating the words “</w:t>
      </w:r>
      <w:r w:rsidR="005E7AF5">
        <w:rPr>
          <w:b/>
          <w:sz w:val="22"/>
          <w:szCs w:val="22"/>
          <w:u w:val="single"/>
        </w:rPr>
        <w:t>confidential</w:t>
      </w:r>
      <w:r w:rsidR="005E7AF5">
        <w:rPr>
          <w:sz w:val="22"/>
          <w:szCs w:val="22"/>
        </w:rPr>
        <w:t>” or “</w:t>
      </w:r>
      <w:r w:rsidR="005E7AF5">
        <w:rPr>
          <w:b/>
          <w:sz w:val="22"/>
          <w:szCs w:val="22"/>
          <w:u w:val="single"/>
        </w:rPr>
        <w:t>proprietary</w:t>
      </w:r>
      <w:r w:rsidR="005E7AF5">
        <w:rPr>
          <w:sz w:val="22"/>
          <w:szCs w:val="22"/>
        </w:rPr>
        <w:t xml:space="preserve">.”  The </w:t>
      </w:r>
      <w:r>
        <w:rPr>
          <w:sz w:val="22"/>
          <w:szCs w:val="22"/>
        </w:rPr>
        <w:t>Respondent</w:t>
      </w:r>
      <w:r w:rsidR="005E7AF5">
        <w:rPr>
          <w:sz w:val="22"/>
          <w:szCs w:val="22"/>
        </w:rPr>
        <w:t xml:space="preserve"> agrees that any portion of the proposal that is not stamped as proprietary or confidential is not proprietary or confidential.  As a condition for MCPS keeping the information confidential, the </w:t>
      </w:r>
      <w:r>
        <w:rPr>
          <w:sz w:val="22"/>
          <w:szCs w:val="22"/>
        </w:rPr>
        <w:t>Respondent</w:t>
      </w:r>
      <w:r w:rsidR="005E7AF5">
        <w:rPr>
          <w:sz w:val="22"/>
          <w:szCs w:val="22"/>
        </w:rPr>
        <w:t xml:space="preserve"> must agree to defend and hold MCPS harmless if any information is inadvertently released.  Each </w:t>
      </w:r>
      <w:r>
        <w:rPr>
          <w:sz w:val="22"/>
          <w:szCs w:val="22"/>
        </w:rPr>
        <w:t>Respondent</w:t>
      </w:r>
      <w:r w:rsidR="005E7AF5">
        <w:rPr>
          <w:sz w:val="22"/>
          <w:szCs w:val="22"/>
        </w:rPr>
        <w:t xml:space="preserve"> must submit a proprietary and confidential redacted copy of its proposal to be used in responding to MPIA requests.</w:t>
      </w:r>
    </w:p>
    <w:p w14:paraId="1322E41E" w14:textId="3C9617E8" w:rsidR="008808EB" w:rsidRDefault="008808EB" w:rsidP="008808EB">
      <w:pPr>
        <w:jc w:val="both"/>
        <w:rPr>
          <w:sz w:val="22"/>
          <w:szCs w:val="22"/>
        </w:rPr>
      </w:pPr>
    </w:p>
    <w:p w14:paraId="65200448" w14:textId="7F1A01E1" w:rsidR="008808EB" w:rsidRPr="008808EB" w:rsidRDefault="008808EB" w:rsidP="008808EB">
      <w:pPr>
        <w:jc w:val="both"/>
        <w:rPr>
          <w:b/>
          <w:sz w:val="22"/>
          <w:szCs w:val="22"/>
        </w:rPr>
      </w:pPr>
      <w:r w:rsidRPr="008808EB">
        <w:rPr>
          <w:b/>
          <w:sz w:val="22"/>
          <w:szCs w:val="22"/>
        </w:rPr>
        <w:t>11.0</w:t>
      </w:r>
      <w:r w:rsidRPr="008808EB">
        <w:rPr>
          <w:b/>
          <w:sz w:val="22"/>
          <w:szCs w:val="22"/>
        </w:rPr>
        <w:tab/>
        <w:t>PRICING</w:t>
      </w:r>
    </w:p>
    <w:p w14:paraId="23C70AD4" w14:textId="154713DC" w:rsidR="008808EB" w:rsidRDefault="008808EB" w:rsidP="008808EB">
      <w:pPr>
        <w:jc w:val="both"/>
        <w:rPr>
          <w:sz w:val="22"/>
          <w:szCs w:val="22"/>
        </w:rPr>
      </w:pPr>
      <w:r>
        <w:rPr>
          <w:sz w:val="22"/>
          <w:szCs w:val="22"/>
        </w:rPr>
        <w:tab/>
      </w:r>
      <w:r>
        <w:rPr>
          <w:sz w:val="22"/>
          <w:szCs w:val="22"/>
        </w:rPr>
        <w:tab/>
      </w:r>
    </w:p>
    <w:p w14:paraId="1F17CBA4" w14:textId="0C33F594" w:rsidR="008808EB" w:rsidRPr="00000B9D" w:rsidRDefault="008808EB" w:rsidP="00E949D4">
      <w:pPr>
        <w:pStyle w:val="BodyTextIndent"/>
        <w:ind w:left="720"/>
        <w:jc w:val="both"/>
        <w:rPr>
          <w:szCs w:val="22"/>
        </w:rPr>
      </w:pPr>
      <w:r>
        <w:rPr>
          <w:szCs w:val="22"/>
        </w:rPr>
        <w:tab/>
      </w:r>
      <w:r w:rsidR="0034563F">
        <w:rPr>
          <w:szCs w:val="22"/>
        </w:rPr>
        <w:t>The contract price shall be a firm fixed price</w:t>
      </w:r>
      <w:r w:rsidR="00951A03">
        <w:rPr>
          <w:szCs w:val="22"/>
        </w:rPr>
        <w:t xml:space="preserve"> </w:t>
      </w:r>
      <w:r w:rsidR="00F82BB5">
        <w:rPr>
          <w:szCs w:val="22"/>
        </w:rPr>
        <w:t xml:space="preserve">based on the section </w:t>
      </w:r>
      <w:r w:rsidRPr="00BC00C1">
        <w:rPr>
          <w:szCs w:val="22"/>
        </w:rPr>
        <w:t>3.0 Scope of Work and related subsections.</w:t>
      </w:r>
      <w:r w:rsidRPr="00000B9D">
        <w:rPr>
          <w:szCs w:val="22"/>
        </w:rPr>
        <w:t xml:space="preserve"> </w:t>
      </w:r>
      <w:r>
        <w:rPr>
          <w:szCs w:val="22"/>
        </w:rPr>
        <w:t xml:space="preserve"> </w:t>
      </w:r>
    </w:p>
    <w:p w14:paraId="2E012ED8" w14:textId="34F713B5" w:rsidR="008A5247" w:rsidRDefault="008A5247" w:rsidP="00E949D4">
      <w:pPr>
        <w:ind w:firstLine="693"/>
        <w:jc w:val="both"/>
        <w:rPr>
          <w:sz w:val="22"/>
          <w:szCs w:val="22"/>
        </w:rPr>
      </w:pPr>
    </w:p>
    <w:p w14:paraId="6BA26181" w14:textId="77777777" w:rsidR="00951A03" w:rsidRDefault="00951A03" w:rsidP="00E949D4">
      <w:pPr>
        <w:pBdr>
          <w:top w:val="nil"/>
          <w:left w:val="nil"/>
          <w:bottom w:val="nil"/>
          <w:right w:val="nil"/>
          <w:between w:val="nil"/>
        </w:pBdr>
        <w:jc w:val="both"/>
        <w:rPr>
          <w:b/>
          <w:sz w:val="22"/>
          <w:szCs w:val="22"/>
        </w:rPr>
      </w:pPr>
    </w:p>
    <w:p w14:paraId="7E6EEF21" w14:textId="72F993A7" w:rsidR="008A5247" w:rsidRDefault="005E7AF5" w:rsidP="00E949D4">
      <w:pPr>
        <w:pBdr>
          <w:top w:val="nil"/>
          <w:left w:val="nil"/>
          <w:bottom w:val="nil"/>
          <w:right w:val="nil"/>
          <w:between w:val="nil"/>
        </w:pBdr>
        <w:jc w:val="both"/>
        <w:rPr>
          <w:b/>
          <w:sz w:val="22"/>
          <w:szCs w:val="22"/>
        </w:rPr>
      </w:pPr>
      <w:r w:rsidRPr="00D9133D">
        <w:rPr>
          <w:b/>
          <w:sz w:val="22"/>
          <w:szCs w:val="22"/>
        </w:rPr>
        <w:t>12.0     EVALUATION CRITERIA</w:t>
      </w:r>
    </w:p>
    <w:p w14:paraId="00D8BCF4" w14:textId="77777777" w:rsidR="008A5247" w:rsidRDefault="008A5247">
      <w:pPr>
        <w:pBdr>
          <w:top w:val="nil"/>
          <w:left w:val="nil"/>
          <w:bottom w:val="nil"/>
          <w:right w:val="nil"/>
          <w:between w:val="nil"/>
        </w:pBdr>
        <w:tabs>
          <w:tab w:val="left" w:pos="990"/>
        </w:tabs>
        <w:ind w:left="720"/>
        <w:jc w:val="both"/>
        <w:rPr>
          <w:b/>
          <w:sz w:val="22"/>
          <w:szCs w:val="22"/>
        </w:rPr>
      </w:pPr>
    </w:p>
    <w:p w14:paraId="44393ED0" w14:textId="6E3FB1E4" w:rsidR="00123C27" w:rsidRDefault="00123C27" w:rsidP="00B85BA9">
      <w:pPr>
        <w:pBdr>
          <w:top w:val="nil"/>
          <w:left w:val="nil"/>
          <w:bottom w:val="nil"/>
          <w:right w:val="nil"/>
          <w:between w:val="nil"/>
        </w:pBdr>
        <w:tabs>
          <w:tab w:val="left" w:pos="720"/>
        </w:tabs>
        <w:ind w:left="720"/>
        <w:jc w:val="both"/>
        <w:rPr>
          <w:color w:val="000000"/>
          <w:sz w:val="24"/>
          <w:szCs w:val="24"/>
        </w:rPr>
      </w:pPr>
      <w:r>
        <w:rPr>
          <w:color w:val="000000"/>
          <w:sz w:val="24"/>
          <w:szCs w:val="24"/>
        </w:rPr>
        <w:t>MCPS reserves the right to ask clarifying questions about submitted proposals.  Offerors also may ask questions that they may have related to this RFP prior to submitting their responses.  See Section 1</w:t>
      </w:r>
      <w:r w:rsidR="008808EB">
        <w:rPr>
          <w:color w:val="000000"/>
          <w:sz w:val="24"/>
          <w:szCs w:val="24"/>
        </w:rPr>
        <w:t>3</w:t>
      </w:r>
      <w:r>
        <w:rPr>
          <w:color w:val="000000"/>
          <w:sz w:val="24"/>
          <w:szCs w:val="24"/>
        </w:rPr>
        <w:t xml:space="preserve">.0, Schedule of Events.  Only proposals received by the deadline will be considered.  Proposals will be screened down to a number of finalists.  </w:t>
      </w:r>
    </w:p>
    <w:p w14:paraId="632B8A80" w14:textId="77777777" w:rsidR="00123C27" w:rsidRDefault="00123C27" w:rsidP="00123C27">
      <w:pPr>
        <w:pBdr>
          <w:top w:val="nil"/>
          <w:left w:val="nil"/>
          <w:bottom w:val="nil"/>
          <w:right w:val="nil"/>
          <w:between w:val="nil"/>
        </w:pBdr>
        <w:tabs>
          <w:tab w:val="left" w:pos="720"/>
        </w:tabs>
        <w:ind w:left="360"/>
        <w:jc w:val="both"/>
        <w:rPr>
          <w:color w:val="000000"/>
          <w:sz w:val="24"/>
          <w:szCs w:val="24"/>
        </w:rPr>
      </w:pPr>
    </w:p>
    <w:p w14:paraId="186D41A5" w14:textId="2F5F05CE" w:rsidR="00123C27" w:rsidRDefault="00123C27" w:rsidP="00B85BA9">
      <w:pPr>
        <w:pBdr>
          <w:top w:val="nil"/>
          <w:left w:val="nil"/>
          <w:bottom w:val="nil"/>
          <w:right w:val="nil"/>
          <w:between w:val="nil"/>
        </w:pBdr>
        <w:tabs>
          <w:tab w:val="left" w:pos="1170"/>
        </w:tabs>
        <w:ind w:left="720"/>
        <w:jc w:val="both"/>
        <w:rPr>
          <w:color w:val="000000"/>
          <w:sz w:val="24"/>
          <w:szCs w:val="24"/>
        </w:rPr>
      </w:pPr>
      <w:r>
        <w:rPr>
          <w:color w:val="000000"/>
          <w:sz w:val="24"/>
          <w:szCs w:val="24"/>
        </w:rPr>
        <w:t xml:space="preserve">MCPS reserves the right to convene a meeting with the top qualified Offeror(s) prior to awarding a contract.  The purpose of the meeting will be to afford both parties an opportunity to discuss any aspects of the requirements and services that will be performed and clarify any issues.  Issues raised during the meeting, which cannot be resolved to the satisfaction of MCPS, shall be cause to reject the proposal. </w:t>
      </w:r>
    </w:p>
    <w:p w14:paraId="327C150F" w14:textId="77777777" w:rsidR="00123C27" w:rsidRDefault="00123C27" w:rsidP="00123C27">
      <w:pPr>
        <w:pBdr>
          <w:top w:val="nil"/>
          <w:left w:val="nil"/>
          <w:bottom w:val="nil"/>
          <w:right w:val="nil"/>
          <w:between w:val="nil"/>
        </w:pBdr>
        <w:tabs>
          <w:tab w:val="left" w:pos="1170"/>
        </w:tabs>
        <w:ind w:left="360"/>
        <w:jc w:val="both"/>
        <w:rPr>
          <w:color w:val="000000"/>
          <w:sz w:val="24"/>
          <w:szCs w:val="24"/>
        </w:rPr>
      </w:pPr>
    </w:p>
    <w:p w14:paraId="5D40AA2D" w14:textId="44A2A9F5" w:rsidR="00123C27" w:rsidRDefault="00123C27" w:rsidP="00B85BA9">
      <w:pPr>
        <w:pBdr>
          <w:top w:val="nil"/>
          <w:left w:val="nil"/>
          <w:bottom w:val="nil"/>
          <w:right w:val="nil"/>
          <w:between w:val="nil"/>
        </w:pBdr>
        <w:tabs>
          <w:tab w:val="left" w:pos="1170"/>
        </w:tabs>
        <w:ind w:left="720"/>
        <w:jc w:val="both"/>
        <w:rPr>
          <w:color w:val="000000"/>
          <w:sz w:val="24"/>
          <w:szCs w:val="24"/>
        </w:rPr>
      </w:pPr>
      <w:r>
        <w:rPr>
          <w:color w:val="000000"/>
          <w:sz w:val="24"/>
          <w:szCs w:val="24"/>
        </w:rPr>
        <w:t>In addition, Respondents shall be prepared to provide a products and services demonstration, providing an overview of the proposed products and services at no cost to MCPS. As appropriate, the Respondent shall be responsible for the installation of the proposed products and services and any third-party software at the MCPS designated demonstration facility before the demonstration, as necessary. If requested by MCPS, the top qualified Offeror(s) shall provide MCPS with an opportunity to access and review the Respondent’s system as in operation at that time, via the Internet from a MCPS computer, to ensure conformity to the requirements of this RFP as well as for the quality and ease of the user interface.</w:t>
      </w:r>
    </w:p>
    <w:p w14:paraId="14CD765D" w14:textId="77777777" w:rsidR="00123C27" w:rsidRDefault="00123C27" w:rsidP="00123C27">
      <w:pPr>
        <w:ind w:left="360"/>
        <w:jc w:val="both"/>
        <w:rPr>
          <w:sz w:val="24"/>
          <w:szCs w:val="24"/>
        </w:rPr>
      </w:pPr>
    </w:p>
    <w:p w14:paraId="2942847C" w14:textId="77777777" w:rsidR="00123C27" w:rsidRDefault="00123C27" w:rsidP="00B85BA9">
      <w:pPr>
        <w:ind w:left="720"/>
        <w:jc w:val="both"/>
        <w:rPr>
          <w:sz w:val="24"/>
          <w:szCs w:val="24"/>
        </w:rPr>
      </w:pPr>
      <w:r>
        <w:rPr>
          <w:sz w:val="24"/>
          <w:szCs w:val="24"/>
        </w:rPr>
        <w:t>All Offerors are advised that in the event of receipt of an adequate number of proposals, which, in the opinion of MCPS require no clarification and/or supplementary information, such proposals may be evaluated without further discussions.  Therefore, proposals should be submitted initially on the most complete and favorable terms and conditions.  Should proposals submitted require additional clarification and/or supplementary information, Offerors should be prepared to submit such additional clarification and/or supplementary information, in a timely manner, when requested.</w:t>
      </w:r>
    </w:p>
    <w:p w14:paraId="77E15373" w14:textId="77777777" w:rsidR="00123C27" w:rsidRDefault="00123C27" w:rsidP="00123C27">
      <w:pPr>
        <w:ind w:left="360"/>
        <w:jc w:val="both"/>
        <w:rPr>
          <w:sz w:val="24"/>
          <w:szCs w:val="24"/>
        </w:rPr>
      </w:pPr>
    </w:p>
    <w:p w14:paraId="1A4B4AC8" w14:textId="04379B70" w:rsidR="00123C27" w:rsidRDefault="00123C27" w:rsidP="00B85BA9">
      <w:pPr>
        <w:ind w:left="720"/>
        <w:jc w:val="both"/>
        <w:rPr>
          <w:sz w:val="24"/>
          <w:szCs w:val="24"/>
        </w:rPr>
      </w:pPr>
      <w:r>
        <w:rPr>
          <w:sz w:val="24"/>
          <w:szCs w:val="24"/>
        </w:rPr>
        <w:t xml:space="preserve">Proposals meeting all requisite criteria will be evaluated.  Those who do not meet the requisite </w:t>
      </w:r>
      <w:r w:rsidR="00B85BA9">
        <w:rPr>
          <w:sz w:val="24"/>
          <w:szCs w:val="24"/>
        </w:rPr>
        <w:t xml:space="preserve">  </w:t>
      </w:r>
      <w:r>
        <w:rPr>
          <w:sz w:val="24"/>
          <w:szCs w:val="24"/>
        </w:rPr>
        <w:t xml:space="preserve">criteria will not be evaluated further.  </w:t>
      </w:r>
    </w:p>
    <w:p w14:paraId="7511C084" w14:textId="77777777" w:rsidR="00B85BA9" w:rsidRDefault="00B85BA9" w:rsidP="00B85BA9">
      <w:pPr>
        <w:pBdr>
          <w:top w:val="nil"/>
          <w:left w:val="nil"/>
          <w:bottom w:val="nil"/>
          <w:right w:val="nil"/>
          <w:between w:val="nil"/>
        </w:pBdr>
        <w:jc w:val="both"/>
        <w:rPr>
          <w:sz w:val="24"/>
          <w:szCs w:val="24"/>
        </w:rPr>
      </w:pPr>
    </w:p>
    <w:p w14:paraId="4085F844" w14:textId="73CCF66D" w:rsidR="00123C27" w:rsidRPr="00B85BA9" w:rsidRDefault="00123C27" w:rsidP="00B85BA9">
      <w:pPr>
        <w:pStyle w:val="ListParagraph"/>
        <w:numPr>
          <w:ilvl w:val="1"/>
          <w:numId w:val="16"/>
        </w:numPr>
        <w:pBdr>
          <w:top w:val="nil"/>
          <w:left w:val="nil"/>
          <w:bottom w:val="nil"/>
          <w:right w:val="nil"/>
          <w:between w:val="nil"/>
        </w:pBdr>
        <w:ind w:left="1170" w:hanging="750"/>
        <w:jc w:val="both"/>
        <w:rPr>
          <w:color w:val="000000"/>
          <w:sz w:val="24"/>
          <w:szCs w:val="24"/>
        </w:rPr>
      </w:pPr>
      <w:r w:rsidRPr="00B85BA9">
        <w:rPr>
          <w:color w:val="000000"/>
          <w:sz w:val="24"/>
          <w:szCs w:val="24"/>
        </w:rPr>
        <w:t xml:space="preserve">The determination of those that are qualified, interested, and available, and MCPS’      </w:t>
      </w:r>
      <w:r w:rsidR="00B85BA9" w:rsidRPr="00B85BA9">
        <w:rPr>
          <w:color w:val="000000"/>
          <w:sz w:val="24"/>
          <w:szCs w:val="24"/>
        </w:rPr>
        <w:t xml:space="preserve">  </w:t>
      </w:r>
      <w:r w:rsidR="00B85BA9">
        <w:rPr>
          <w:color w:val="000000"/>
          <w:sz w:val="24"/>
          <w:szCs w:val="24"/>
        </w:rPr>
        <w:t xml:space="preserve">  </w:t>
      </w:r>
      <w:r w:rsidRPr="00B85BA9">
        <w:rPr>
          <w:color w:val="000000"/>
          <w:sz w:val="24"/>
          <w:szCs w:val="24"/>
        </w:rPr>
        <w:t>choice of the best qualified will be based on the following criteria:</w:t>
      </w:r>
    </w:p>
    <w:p w14:paraId="6E921102" w14:textId="77777777" w:rsidR="00123C27" w:rsidRDefault="00123C27" w:rsidP="00123C27">
      <w:pPr>
        <w:pBdr>
          <w:top w:val="nil"/>
          <w:left w:val="nil"/>
          <w:bottom w:val="nil"/>
          <w:right w:val="nil"/>
          <w:between w:val="nil"/>
        </w:pBdr>
        <w:ind w:left="1080" w:hanging="720"/>
        <w:jc w:val="both"/>
        <w:rPr>
          <w:color w:val="000000"/>
          <w:sz w:val="24"/>
          <w:szCs w:val="24"/>
        </w:rPr>
      </w:pPr>
    </w:p>
    <w:p w14:paraId="5FBB8FDA" w14:textId="77777777" w:rsidR="00123C27" w:rsidRDefault="00123C27" w:rsidP="00123C27">
      <w:pPr>
        <w:pStyle w:val="ListParagraph"/>
        <w:numPr>
          <w:ilvl w:val="2"/>
          <w:numId w:val="16"/>
        </w:numPr>
        <w:pBdr>
          <w:top w:val="nil"/>
          <w:left w:val="nil"/>
          <w:bottom w:val="nil"/>
          <w:right w:val="nil"/>
          <w:between w:val="nil"/>
        </w:pBdr>
        <w:jc w:val="both"/>
        <w:rPr>
          <w:color w:val="000000"/>
          <w:sz w:val="24"/>
          <w:szCs w:val="24"/>
        </w:rPr>
      </w:pPr>
      <w:r w:rsidRPr="00123C27">
        <w:rPr>
          <w:color w:val="000000"/>
          <w:sz w:val="24"/>
          <w:szCs w:val="24"/>
        </w:rPr>
        <w:t>Completeness of response.</w:t>
      </w:r>
    </w:p>
    <w:p w14:paraId="1AB6DC00" w14:textId="77777777" w:rsidR="00123C27" w:rsidRDefault="00123C27" w:rsidP="00123C27">
      <w:pPr>
        <w:pStyle w:val="ListParagraph"/>
        <w:numPr>
          <w:ilvl w:val="2"/>
          <w:numId w:val="16"/>
        </w:numPr>
        <w:pBdr>
          <w:top w:val="nil"/>
          <w:left w:val="nil"/>
          <w:bottom w:val="nil"/>
          <w:right w:val="nil"/>
          <w:between w:val="nil"/>
        </w:pBdr>
        <w:jc w:val="both"/>
        <w:rPr>
          <w:color w:val="000000"/>
          <w:sz w:val="24"/>
          <w:szCs w:val="24"/>
        </w:rPr>
      </w:pPr>
      <w:r w:rsidRPr="00123C27">
        <w:rPr>
          <w:color w:val="000000"/>
          <w:sz w:val="24"/>
          <w:szCs w:val="24"/>
        </w:rPr>
        <w:t>Ability to perform and meet MCPS’ needs (based on the criteria set forth in this RFP, including but not limited to Section 3.0, Scope of Services).</w:t>
      </w:r>
    </w:p>
    <w:p w14:paraId="5FB170D7" w14:textId="77777777" w:rsidR="00123C27" w:rsidRDefault="00123C27" w:rsidP="00123C27">
      <w:pPr>
        <w:pStyle w:val="ListParagraph"/>
        <w:numPr>
          <w:ilvl w:val="2"/>
          <w:numId w:val="16"/>
        </w:numPr>
        <w:pBdr>
          <w:top w:val="nil"/>
          <w:left w:val="nil"/>
          <w:bottom w:val="nil"/>
          <w:right w:val="nil"/>
          <w:between w:val="nil"/>
        </w:pBdr>
        <w:jc w:val="both"/>
        <w:rPr>
          <w:color w:val="000000"/>
          <w:sz w:val="24"/>
          <w:szCs w:val="24"/>
        </w:rPr>
      </w:pPr>
      <w:r w:rsidRPr="00123C27">
        <w:rPr>
          <w:color w:val="000000"/>
          <w:sz w:val="24"/>
          <w:szCs w:val="24"/>
        </w:rPr>
        <w:t xml:space="preserve">Qualifications, reputation, and experience of the Respondent relevant to the Scope of Services including specific experience in providing products and services to school districts of similar size, including the bidder’s knowledge of best practices, educational research, and ability to respond </w:t>
      </w:r>
      <w:r w:rsidRPr="00123C27">
        <w:rPr>
          <w:sz w:val="24"/>
          <w:szCs w:val="24"/>
        </w:rPr>
        <w:t>to the findings</w:t>
      </w:r>
      <w:r w:rsidRPr="00123C27">
        <w:rPr>
          <w:color w:val="000000"/>
          <w:sz w:val="24"/>
          <w:szCs w:val="24"/>
        </w:rPr>
        <w:t xml:space="preserve"> of the external curriculum review. </w:t>
      </w:r>
    </w:p>
    <w:p w14:paraId="5B44A758" w14:textId="77777777" w:rsidR="00123C27" w:rsidRDefault="00123C27" w:rsidP="00123C27">
      <w:pPr>
        <w:pStyle w:val="ListParagraph"/>
        <w:numPr>
          <w:ilvl w:val="2"/>
          <w:numId w:val="16"/>
        </w:numPr>
        <w:pBdr>
          <w:top w:val="nil"/>
          <w:left w:val="nil"/>
          <w:bottom w:val="nil"/>
          <w:right w:val="nil"/>
          <w:between w:val="nil"/>
        </w:pBdr>
        <w:jc w:val="both"/>
        <w:rPr>
          <w:color w:val="000000"/>
          <w:sz w:val="24"/>
          <w:szCs w:val="24"/>
        </w:rPr>
      </w:pPr>
      <w:r w:rsidRPr="00123C27">
        <w:rPr>
          <w:color w:val="000000"/>
          <w:sz w:val="24"/>
          <w:szCs w:val="24"/>
        </w:rPr>
        <w:t xml:space="preserve">Qualifications, reputation, and experience of key staff that will be responsible for this contract.  </w:t>
      </w:r>
    </w:p>
    <w:p w14:paraId="11C75D13" w14:textId="77777777" w:rsidR="00123C27" w:rsidRDefault="00123C27" w:rsidP="00123C27">
      <w:pPr>
        <w:pStyle w:val="ListParagraph"/>
        <w:numPr>
          <w:ilvl w:val="2"/>
          <w:numId w:val="16"/>
        </w:numPr>
        <w:pBdr>
          <w:top w:val="nil"/>
          <w:left w:val="nil"/>
          <w:bottom w:val="nil"/>
          <w:right w:val="nil"/>
          <w:between w:val="nil"/>
        </w:pBdr>
        <w:jc w:val="both"/>
        <w:rPr>
          <w:color w:val="000000"/>
          <w:sz w:val="24"/>
          <w:szCs w:val="24"/>
        </w:rPr>
      </w:pPr>
      <w:r w:rsidRPr="00123C27">
        <w:rPr>
          <w:color w:val="000000"/>
          <w:sz w:val="24"/>
          <w:szCs w:val="24"/>
        </w:rPr>
        <w:t>Past performance as determined by recent and relevant contracts.  Evaluation will be based on information obtained from references provided by the bidder as well as other relevant past performance information obtained from other sources known to MCPS.</w:t>
      </w:r>
    </w:p>
    <w:p w14:paraId="6CB503E1" w14:textId="2B19A478" w:rsidR="00123C27" w:rsidRPr="00123C27" w:rsidRDefault="00123C27" w:rsidP="00123C27">
      <w:pPr>
        <w:pStyle w:val="ListParagraph"/>
        <w:numPr>
          <w:ilvl w:val="2"/>
          <w:numId w:val="16"/>
        </w:numPr>
        <w:pBdr>
          <w:top w:val="nil"/>
          <w:left w:val="nil"/>
          <w:bottom w:val="nil"/>
          <w:right w:val="nil"/>
          <w:between w:val="nil"/>
        </w:pBdr>
        <w:jc w:val="both"/>
        <w:rPr>
          <w:color w:val="000000"/>
          <w:sz w:val="24"/>
          <w:szCs w:val="24"/>
        </w:rPr>
      </w:pPr>
      <w:r w:rsidRPr="00123C27">
        <w:rPr>
          <w:color w:val="000000"/>
          <w:sz w:val="24"/>
          <w:szCs w:val="24"/>
        </w:rPr>
        <w:t>Pricing proposal and fee structure.</w:t>
      </w:r>
    </w:p>
    <w:p w14:paraId="7762AF2B" w14:textId="77777777" w:rsidR="00123C27" w:rsidRDefault="00123C27" w:rsidP="00123C27">
      <w:pPr>
        <w:pBdr>
          <w:top w:val="nil"/>
          <w:left w:val="nil"/>
          <w:bottom w:val="nil"/>
          <w:right w:val="nil"/>
          <w:between w:val="nil"/>
        </w:pBdr>
        <w:ind w:left="360" w:hanging="720"/>
        <w:rPr>
          <w:color w:val="000000"/>
          <w:sz w:val="24"/>
          <w:szCs w:val="24"/>
        </w:rPr>
      </w:pPr>
    </w:p>
    <w:p w14:paraId="1FE6FC22" w14:textId="77777777" w:rsidR="00123C27" w:rsidRDefault="00123C27" w:rsidP="00123C27">
      <w:pPr>
        <w:pBdr>
          <w:top w:val="nil"/>
          <w:left w:val="nil"/>
          <w:bottom w:val="nil"/>
          <w:right w:val="nil"/>
          <w:between w:val="nil"/>
        </w:pBdr>
        <w:ind w:left="720"/>
        <w:jc w:val="both"/>
        <w:rPr>
          <w:color w:val="000000"/>
          <w:sz w:val="24"/>
          <w:szCs w:val="24"/>
        </w:rPr>
      </w:pPr>
      <w:r>
        <w:rPr>
          <w:color w:val="000000"/>
          <w:sz w:val="24"/>
          <w:szCs w:val="24"/>
        </w:rPr>
        <w:t xml:space="preserve">A selection committee </w:t>
      </w:r>
      <w:r>
        <w:rPr>
          <w:sz w:val="24"/>
          <w:szCs w:val="24"/>
        </w:rPr>
        <w:t>composed</w:t>
      </w:r>
      <w:r>
        <w:rPr>
          <w:color w:val="000000"/>
          <w:sz w:val="24"/>
          <w:szCs w:val="24"/>
        </w:rPr>
        <w:t xml:space="preserve"> of MCPS staff and potentially outside stakeholders will evaluate proposals based on these criteria.  </w:t>
      </w:r>
    </w:p>
    <w:p w14:paraId="76391258" w14:textId="77777777" w:rsidR="008A5247" w:rsidRDefault="008A5247">
      <w:pPr>
        <w:pBdr>
          <w:top w:val="nil"/>
          <w:left w:val="nil"/>
          <w:bottom w:val="nil"/>
          <w:right w:val="nil"/>
          <w:between w:val="nil"/>
        </w:pBdr>
        <w:jc w:val="both"/>
        <w:rPr>
          <w:sz w:val="22"/>
          <w:szCs w:val="22"/>
        </w:rPr>
      </w:pPr>
    </w:p>
    <w:p w14:paraId="0681BA2D" w14:textId="77777777" w:rsidR="008A5247" w:rsidRDefault="005E7AF5">
      <w:pPr>
        <w:tabs>
          <w:tab w:val="left" w:pos="720"/>
        </w:tabs>
        <w:ind w:left="720" w:hanging="720"/>
        <w:jc w:val="both"/>
        <w:rPr>
          <w:b/>
          <w:sz w:val="22"/>
          <w:szCs w:val="22"/>
        </w:rPr>
      </w:pPr>
      <w:r>
        <w:rPr>
          <w:b/>
          <w:sz w:val="22"/>
          <w:szCs w:val="22"/>
        </w:rPr>
        <w:t>13.0</w:t>
      </w:r>
      <w:r>
        <w:rPr>
          <w:b/>
          <w:sz w:val="22"/>
          <w:szCs w:val="22"/>
        </w:rPr>
        <w:tab/>
        <w:t>SCHEDULE OF EVENTS</w:t>
      </w:r>
    </w:p>
    <w:p w14:paraId="39CFFBBB" w14:textId="77777777" w:rsidR="008A5247" w:rsidRDefault="008A5247">
      <w:pPr>
        <w:tabs>
          <w:tab w:val="left" w:pos="720"/>
        </w:tabs>
        <w:jc w:val="both"/>
        <w:rPr>
          <w:b/>
          <w:sz w:val="22"/>
          <w:szCs w:val="22"/>
        </w:rPr>
      </w:pPr>
    </w:p>
    <w:p w14:paraId="7AF9154A" w14:textId="77777777" w:rsidR="008A5247" w:rsidRPr="009E57A7" w:rsidRDefault="005E7AF5">
      <w:pPr>
        <w:tabs>
          <w:tab w:val="left" w:pos="720"/>
        </w:tabs>
        <w:ind w:left="720" w:hanging="720"/>
        <w:jc w:val="both"/>
        <w:rPr>
          <w:sz w:val="24"/>
          <w:szCs w:val="24"/>
        </w:rPr>
      </w:pPr>
      <w:r>
        <w:rPr>
          <w:sz w:val="22"/>
          <w:szCs w:val="22"/>
        </w:rPr>
        <w:tab/>
      </w:r>
      <w:r w:rsidRPr="009E57A7">
        <w:rPr>
          <w:sz w:val="24"/>
          <w:szCs w:val="24"/>
        </w:rPr>
        <w:t>The anticipated schedule of activities related to this RFP is as follows:</w:t>
      </w:r>
    </w:p>
    <w:p w14:paraId="40B2A85A" w14:textId="77777777" w:rsidR="008A5247" w:rsidRPr="009E57A7" w:rsidRDefault="008A5247">
      <w:pPr>
        <w:tabs>
          <w:tab w:val="left" w:pos="720"/>
        </w:tabs>
        <w:ind w:left="720" w:hanging="630"/>
        <w:jc w:val="both"/>
        <w:rPr>
          <w:sz w:val="24"/>
          <w:szCs w:val="24"/>
        </w:rPr>
      </w:pPr>
    </w:p>
    <w:p w14:paraId="20F150E6" w14:textId="72C37813" w:rsidR="008A5247" w:rsidRPr="009E57A7" w:rsidRDefault="00BD5BA4">
      <w:pPr>
        <w:tabs>
          <w:tab w:val="left" w:pos="720"/>
        </w:tabs>
        <w:ind w:left="720"/>
        <w:jc w:val="both"/>
        <w:rPr>
          <w:b/>
          <w:sz w:val="24"/>
          <w:szCs w:val="24"/>
        </w:rPr>
      </w:pPr>
      <w:r w:rsidRPr="009E57A7">
        <w:rPr>
          <w:b/>
          <w:sz w:val="24"/>
          <w:szCs w:val="24"/>
        </w:rPr>
        <w:tab/>
        <w:t xml:space="preserve">RFP </w:t>
      </w:r>
      <w:r w:rsidR="003F511D" w:rsidRPr="009E57A7">
        <w:rPr>
          <w:b/>
          <w:sz w:val="24"/>
          <w:szCs w:val="24"/>
        </w:rPr>
        <w:t xml:space="preserve">issued:  </w:t>
      </w:r>
      <w:r w:rsidR="00B27EA4">
        <w:rPr>
          <w:b/>
          <w:sz w:val="24"/>
          <w:szCs w:val="24"/>
        </w:rPr>
        <w:t>January 25</w:t>
      </w:r>
      <w:r w:rsidR="00DD4DD4">
        <w:rPr>
          <w:b/>
          <w:sz w:val="24"/>
          <w:szCs w:val="24"/>
        </w:rPr>
        <w:t>, 2021</w:t>
      </w:r>
      <w:r w:rsidR="005E7AF5" w:rsidRPr="009E57A7">
        <w:rPr>
          <w:b/>
          <w:sz w:val="24"/>
          <w:szCs w:val="24"/>
        </w:rPr>
        <w:tab/>
      </w:r>
      <w:r w:rsidR="005E7AF5" w:rsidRPr="009E57A7">
        <w:rPr>
          <w:b/>
          <w:sz w:val="24"/>
          <w:szCs w:val="24"/>
        </w:rPr>
        <w:tab/>
      </w:r>
    </w:p>
    <w:p w14:paraId="1EE9A512" w14:textId="390C3951" w:rsidR="00587DD1" w:rsidRPr="009E57A7" w:rsidRDefault="005E7AF5" w:rsidP="00587DD1">
      <w:pPr>
        <w:tabs>
          <w:tab w:val="left" w:pos="720"/>
        </w:tabs>
        <w:ind w:left="720"/>
        <w:jc w:val="both"/>
        <w:rPr>
          <w:b/>
          <w:sz w:val="24"/>
          <w:szCs w:val="24"/>
        </w:rPr>
      </w:pPr>
      <w:r w:rsidRPr="009E57A7">
        <w:rPr>
          <w:b/>
          <w:sz w:val="24"/>
          <w:szCs w:val="24"/>
        </w:rPr>
        <w:tab/>
      </w:r>
      <w:r w:rsidR="00D67F99">
        <w:rPr>
          <w:b/>
          <w:sz w:val="24"/>
          <w:szCs w:val="24"/>
        </w:rPr>
        <w:t xml:space="preserve">Questions Due:  </w:t>
      </w:r>
      <w:r w:rsidR="005F48A0">
        <w:rPr>
          <w:b/>
          <w:sz w:val="24"/>
          <w:szCs w:val="24"/>
        </w:rPr>
        <w:t xml:space="preserve">February </w:t>
      </w:r>
      <w:r w:rsidR="00B27EA4">
        <w:rPr>
          <w:b/>
          <w:sz w:val="24"/>
          <w:szCs w:val="24"/>
        </w:rPr>
        <w:t>2</w:t>
      </w:r>
      <w:r w:rsidR="005F48A0">
        <w:rPr>
          <w:b/>
          <w:sz w:val="24"/>
          <w:szCs w:val="24"/>
        </w:rPr>
        <w:t>, 2021</w:t>
      </w:r>
      <w:r w:rsidR="00587DD1" w:rsidRPr="009E57A7">
        <w:rPr>
          <w:b/>
          <w:sz w:val="24"/>
          <w:szCs w:val="24"/>
        </w:rPr>
        <w:t xml:space="preserve"> by 4:00</w:t>
      </w:r>
      <w:r w:rsidR="00401808">
        <w:rPr>
          <w:b/>
          <w:sz w:val="24"/>
          <w:szCs w:val="24"/>
        </w:rPr>
        <w:t xml:space="preserve"> </w:t>
      </w:r>
      <w:r w:rsidR="00587DD1" w:rsidRPr="009E57A7">
        <w:rPr>
          <w:b/>
          <w:sz w:val="24"/>
          <w:szCs w:val="24"/>
        </w:rPr>
        <w:t>pm</w:t>
      </w:r>
      <w:r w:rsidR="00587DD1" w:rsidRPr="009E57A7">
        <w:rPr>
          <w:b/>
          <w:sz w:val="24"/>
          <w:szCs w:val="24"/>
        </w:rPr>
        <w:tab/>
        <w:t xml:space="preserve"> </w:t>
      </w:r>
      <w:r w:rsidR="00587DD1" w:rsidRPr="009E57A7">
        <w:rPr>
          <w:b/>
          <w:sz w:val="24"/>
          <w:szCs w:val="24"/>
        </w:rPr>
        <w:tab/>
      </w:r>
    </w:p>
    <w:p w14:paraId="2C5180D5" w14:textId="30EFF3C9" w:rsidR="00587DD1" w:rsidRPr="009E57A7" w:rsidRDefault="00587DD1" w:rsidP="007E5931">
      <w:pPr>
        <w:tabs>
          <w:tab w:val="left" w:pos="720"/>
        </w:tabs>
        <w:ind w:left="720"/>
        <w:jc w:val="both"/>
        <w:rPr>
          <w:b/>
          <w:sz w:val="24"/>
          <w:szCs w:val="24"/>
        </w:rPr>
      </w:pPr>
      <w:r w:rsidRPr="009E57A7">
        <w:rPr>
          <w:b/>
          <w:sz w:val="24"/>
          <w:szCs w:val="24"/>
        </w:rPr>
        <w:tab/>
        <w:t xml:space="preserve">Responses Posted:  </w:t>
      </w:r>
      <w:r w:rsidR="00401808">
        <w:rPr>
          <w:b/>
          <w:sz w:val="24"/>
          <w:szCs w:val="24"/>
        </w:rPr>
        <w:t xml:space="preserve">February </w:t>
      </w:r>
      <w:r w:rsidR="009809B5">
        <w:rPr>
          <w:b/>
          <w:sz w:val="24"/>
          <w:szCs w:val="24"/>
        </w:rPr>
        <w:t>10</w:t>
      </w:r>
      <w:r w:rsidR="00401808">
        <w:rPr>
          <w:b/>
          <w:sz w:val="24"/>
          <w:szCs w:val="24"/>
        </w:rPr>
        <w:t>, 2021</w:t>
      </w:r>
      <w:r w:rsidRPr="009E57A7">
        <w:rPr>
          <w:b/>
          <w:sz w:val="24"/>
          <w:szCs w:val="24"/>
        </w:rPr>
        <w:tab/>
      </w:r>
    </w:p>
    <w:p w14:paraId="506ACC4D" w14:textId="5C7EE0AE" w:rsidR="00587DD1" w:rsidRPr="00942D57" w:rsidRDefault="00587DD1" w:rsidP="008D06DA">
      <w:pPr>
        <w:tabs>
          <w:tab w:val="left" w:pos="720"/>
        </w:tabs>
        <w:ind w:left="1440"/>
        <w:jc w:val="both"/>
        <w:rPr>
          <w:b/>
          <w:sz w:val="24"/>
          <w:szCs w:val="24"/>
        </w:rPr>
      </w:pPr>
      <w:r w:rsidRPr="00942D57">
        <w:rPr>
          <w:b/>
          <w:sz w:val="24"/>
          <w:szCs w:val="24"/>
        </w:rPr>
        <w:t>Pre-P</w:t>
      </w:r>
      <w:r w:rsidR="007E5931" w:rsidRPr="00942D57">
        <w:rPr>
          <w:b/>
          <w:sz w:val="24"/>
          <w:szCs w:val="24"/>
        </w:rPr>
        <w:t xml:space="preserve">roposal Conference:  </w:t>
      </w:r>
      <w:r w:rsidR="008D06DA" w:rsidRPr="00942D57">
        <w:rPr>
          <w:b/>
          <w:sz w:val="24"/>
          <w:szCs w:val="24"/>
        </w:rPr>
        <w:t>Feb</w:t>
      </w:r>
      <w:r w:rsidR="009809B5" w:rsidRPr="00942D57">
        <w:rPr>
          <w:b/>
          <w:sz w:val="24"/>
          <w:szCs w:val="24"/>
        </w:rPr>
        <w:t>ruary</w:t>
      </w:r>
      <w:r w:rsidR="008D06DA" w:rsidRPr="00942D57">
        <w:rPr>
          <w:b/>
          <w:sz w:val="24"/>
          <w:szCs w:val="24"/>
        </w:rPr>
        <w:t xml:space="preserve"> 10</w:t>
      </w:r>
      <w:r w:rsidR="008D06DA" w:rsidRPr="00942D57">
        <w:rPr>
          <w:b/>
          <w:sz w:val="24"/>
          <w:szCs w:val="24"/>
          <w:vertAlign w:val="superscript"/>
        </w:rPr>
        <w:t>th</w:t>
      </w:r>
      <w:r w:rsidR="008D06DA" w:rsidRPr="00942D57">
        <w:rPr>
          <w:b/>
          <w:sz w:val="24"/>
          <w:szCs w:val="24"/>
        </w:rPr>
        <w:t xml:space="preserve"> 11am </w:t>
      </w:r>
      <w:r w:rsidR="00401808" w:rsidRPr="00942D57">
        <w:rPr>
          <w:b/>
          <w:sz w:val="24"/>
          <w:szCs w:val="24"/>
        </w:rPr>
        <w:t>(</w:t>
      </w:r>
      <w:proofErr w:type="spellStart"/>
      <w:r w:rsidR="00401808" w:rsidRPr="00942D57">
        <w:rPr>
          <w:b/>
          <w:sz w:val="24"/>
          <w:szCs w:val="24"/>
        </w:rPr>
        <w:t>Webex</w:t>
      </w:r>
      <w:proofErr w:type="spellEnd"/>
      <w:r w:rsidR="00401808" w:rsidRPr="00942D57">
        <w:rPr>
          <w:b/>
          <w:sz w:val="24"/>
          <w:szCs w:val="24"/>
        </w:rPr>
        <w:t>)</w:t>
      </w:r>
      <w:r w:rsidR="008D06DA" w:rsidRPr="00942D57">
        <w:rPr>
          <w:b/>
          <w:sz w:val="24"/>
          <w:szCs w:val="24"/>
        </w:rPr>
        <w:t xml:space="preserve"> </w:t>
      </w:r>
    </w:p>
    <w:p w14:paraId="0B691760" w14:textId="5C8AFBA7" w:rsidR="008A5247" w:rsidRPr="009E57A7" w:rsidRDefault="005E7AF5">
      <w:pPr>
        <w:tabs>
          <w:tab w:val="left" w:pos="720"/>
        </w:tabs>
        <w:ind w:left="720" w:hanging="720"/>
        <w:jc w:val="both"/>
        <w:rPr>
          <w:b/>
          <w:sz w:val="24"/>
          <w:szCs w:val="24"/>
        </w:rPr>
      </w:pPr>
      <w:r w:rsidRPr="009E57A7">
        <w:rPr>
          <w:b/>
          <w:sz w:val="24"/>
          <w:szCs w:val="24"/>
        </w:rPr>
        <w:tab/>
      </w:r>
      <w:r w:rsidR="00BD5BA4" w:rsidRPr="009E57A7">
        <w:rPr>
          <w:b/>
          <w:sz w:val="24"/>
          <w:szCs w:val="24"/>
        </w:rPr>
        <w:tab/>
      </w:r>
      <w:r w:rsidRPr="009E57A7">
        <w:rPr>
          <w:b/>
          <w:sz w:val="24"/>
          <w:szCs w:val="24"/>
        </w:rPr>
        <w:t xml:space="preserve">Proposals Due:  </w:t>
      </w:r>
      <w:r w:rsidR="00B27EA4">
        <w:rPr>
          <w:b/>
          <w:sz w:val="24"/>
          <w:szCs w:val="24"/>
        </w:rPr>
        <w:t>February 26</w:t>
      </w:r>
      <w:r w:rsidR="00401808">
        <w:rPr>
          <w:b/>
          <w:sz w:val="24"/>
          <w:szCs w:val="24"/>
        </w:rPr>
        <w:t>, 2021</w:t>
      </w:r>
      <w:r w:rsidR="00375410" w:rsidRPr="009E57A7">
        <w:rPr>
          <w:b/>
          <w:sz w:val="24"/>
          <w:szCs w:val="24"/>
        </w:rPr>
        <w:t xml:space="preserve"> at 2:00</w:t>
      </w:r>
      <w:r w:rsidR="00401808">
        <w:rPr>
          <w:b/>
          <w:sz w:val="24"/>
          <w:szCs w:val="24"/>
        </w:rPr>
        <w:t xml:space="preserve"> </w:t>
      </w:r>
      <w:r w:rsidR="00375410" w:rsidRPr="009E57A7">
        <w:rPr>
          <w:b/>
          <w:sz w:val="24"/>
          <w:szCs w:val="24"/>
        </w:rPr>
        <w:t>pm</w:t>
      </w:r>
      <w:r w:rsidRPr="009E57A7">
        <w:rPr>
          <w:b/>
          <w:sz w:val="24"/>
          <w:szCs w:val="24"/>
        </w:rPr>
        <w:tab/>
        <w:t xml:space="preserve"> </w:t>
      </w:r>
      <w:r w:rsidRPr="009E57A7">
        <w:rPr>
          <w:b/>
          <w:sz w:val="24"/>
          <w:szCs w:val="24"/>
        </w:rPr>
        <w:tab/>
      </w:r>
    </w:p>
    <w:p w14:paraId="59B27E63" w14:textId="2649C93F" w:rsidR="008A5247" w:rsidRPr="00B27EA4" w:rsidRDefault="005E7AF5">
      <w:pPr>
        <w:tabs>
          <w:tab w:val="left" w:pos="720"/>
        </w:tabs>
        <w:ind w:left="720" w:hanging="720"/>
        <w:jc w:val="both"/>
        <w:rPr>
          <w:b/>
          <w:color w:val="FF0000"/>
          <w:sz w:val="24"/>
          <w:szCs w:val="24"/>
        </w:rPr>
      </w:pPr>
      <w:r w:rsidRPr="009E57A7">
        <w:rPr>
          <w:b/>
          <w:sz w:val="24"/>
          <w:szCs w:val="24"/>
        </w:rPr>
        <w:tab/>
      </w:r>
      <w:r w:rsidR="00BD5BA4" w:rsidRPr="009E57A7">
        <w:rPr>
          <w:b/>
          <w:sz w:val="24"/>
          <w:szCs w:val="24"/>
        </w:rPr>
        <w:tab/>
      </w:r>
      <w:r w:rsidRPr="009E57A7">
        <w:rPr>
          <w:b/>
          <w:sz w:val="24"/>
          <w:szCs w:val="24"/>
        </w:rPr>
        <w:t xml:space="preserve">Anticipated award date:   </w:t>
      </w:r>
      <w:r w:rsidR="00401808">
        <w:rPr>
          <w:b/>
          <w:sz w:val="24"/>
          <w:szCs w:val="24"/>
        </w:rPr>
        <w:t xml:space="preserve">May </w:t>
      </w:r>
      <w:r w:rsidR="00B27EA4">
        <w:rPr>
          <w:b/>
          <w:sz w:val="24"/>
          <w:szCs w:val="24"/>
        </w:rPr>
        <w:t>25</w:t>
      </w:r>
      <w:r w:rsidR="00401808">
        <w:rPr>
          <w:b/>
          <w:sz w:val="24"/>
          <w:szCs w:val="24"/>
        </w:rPr>
        <w:t>, 2021</w:t>
      </w:r>
      <w:r w:rsidR="00B27EA4">
        <w:rPr>
          <w:b/>
          <w:sz w:val="24"/>
          <w:szCs w:val="24"/>
        </w:rPr>
        <w:t xml:space="preserve"> </w:t>
      </w:r>
    </w:p>
    <w:p w14:paraId="2FA784DE" w14:textId="77777777" w:rsidR="008A5247" w:rsidRPr="009E57A7" w:rsidRDefault="008A5247">
      <w:pPr>
        <w:tabs>
          <w:tab w:val="left" w:pos="720"/>
        </w:tabs>
        <w:ind w:left="720" w:hanging="720"/>
        <w:jc w:val="both"/>
        <w:rPr>
          <w:b/>
          <w:sz w:val="24"/>
          <w:szCs w:val="24"/>
        </w:rPr>
      </w:pPr>
    </w:p>
    <w:p w14:paraId="48A0F783" w14:textId="77777777" w:rsidR="008A5247" w:rsidRPr="009E57A7" w:rsidRDefault="005E7AF5">
      <w:pPr>
        <w:tabs>
          <w:tab w:val="left" w:pos="720"/>
        </w:tabs>
        <w:ind w:left="720" w:hanging="720"/>
        <w:jc w:val="both"/>
        <w:rPr>
          <w:sz w:val="24"/>
          <w:szCs w:val="24"/>
        </w:rPr>
      </w:pPr>
      <w:r w:rsidRPr="009E57A7">
        <w:rPr>
          <w:sz w:val="24"/>
          <w:szCs w:val="24"/>
        </w:rPr>
        <w:tab/>
        <w:t>All dates are subject to change at the discretion of MCPS.</w:t>
      </w:r>
    </w:p>
    <w:p w14:paraId="2219C7FB" w14:textId="459C7C6B" w:rsidR="00375410" w:rsidRDefault="00375410">
      <w:pPr>
        <w:tabs>
          <w:tab w:val="left" w:pos="720"/>
        </w:tabs>
        <w:ind w:left="720" w:hanging="720"/>
        <w:jc w:val="both"/>
        <w:rPr>
          <w:sz w:val="22"/>
          <w:szCs w:val="22"/>
        </w:rPr>
      </w:pPr>
    </w:p>
    <w:p w14:paraId="70307161" w14:textId="3118ECA8" w:rsidR="008A5247" w:rsidRPr="005E7B38" w:rsidRDefault="005E7AF5">
      <w:pPr>
        <w:tabs>
          <w:tab w:val="left" w:pos="720"/>
          <w:tab w:val="left" w:pos="960"/>
          <w:tab w:val="left" w:pos="1440"/>
          <w:tab w:val="left" w:pos="1920"/>
        </w:tabs>
        <w:jc w:val="both"/>
        <w:rPr>
          <w:b/>
          <w:i/>
          <w:sz w:val="22"/>
          <w:szCs w:val="22"/>
        </w:rPr>
      </w:pPr>
      <w:r w:rsidRPr="005E7B38">
        <w:rPr>
          <w:b/>
          <w:sz w:val="22"/>
          <w:szCs w:val="22"/>
        </w:rPr>
        <w:t>14.0</w:t>
      </w:r>
      <w:r w:rsidRPr="005E7B38">
        <w:rPr>
          <w:b/>
          <w:sz w:val="22"/>
          <w:szCs w:val="22"/>
        </w:rPr>
        <w:tab/>
        <w:t xml:space="preserve">PRE-PROPOSAL CONFERENCE </w:t>
      </w:r>
    </w:p>
    <w:p w14:paraId="0D7A770D" w14:textId="77777777" w:rsidR="008A5247" w:rsidRPr="005E7B38" w:rsidRDefault="008A5247">
      <w:pPr>
        <w:tabs>
          <w:tab w:val="left" w:pos="450"/>
          <w:tab w:val="left" w:pos="540"/>
          <w:tab w:val="left" w:pos="960"/>
          <w:tab w:val="left" w:pos="1440"/>
          <w:tab w:val="left" w:pos="1920"/>
        </w:tabs>
        <w:jc w:val="both"/>
        <w:rPr>
          <w:b/>
          <w:sz w:val="22"/>
          <w:szCs w:val="22"/>
        </w:rPr>
      </w:pPr>
    </w:p>
    <w:p w14:paraId="1FF3F1F6" w14:textId="2DFB81C3" w:rsidR="009E57A7" w:rsidRPr="005E7B38" w:rsidRDefault="009E57A7" w:rsidP="009E57A7">
      <w:pPr>
        <w:tabs>
          <w:tab w:val="left" w:pos="720"/>
          <w:tab w:val="left" w:pos="1440"/>
          <w:tab w:val="left" w:pos="5040"/>
          <w:tab w:val="left" w:pos="8400"/>
        </w:tabs>
        <w:ind w:left="720"/>
        <w:jc w:val="both"/>
        <w:rPr>
          <w:color w:val="000000"/>
          <w:sz w:val="24"/>
          <w:szCs w:val="24"/>
        </w:rPr>
      </w:pPr>
      <w:r w:rsidRPr="00942D57">
        <w:rPr>
          <w:b/>
          <w:sz w:val="24"/>
          <w:szCs w:val="24"/>
        </w:rPr>
        <w:t xml:space="preserve">A Pre-Proposal Conference for prospective offerors will be held </w:t>
      </w:r>
      <w:r w:rsidR="00123C27" w:rsidRPr="00942D57">
        <w:rPr>
          <w:b/>
          <w:sz w:val="24"/>
          <w:szCs w:val="24"/>
        </w:rPr>
        <w:t xml:space="preserve">remotely </w:t>
      </w:r>
      <w:r w:rsidRPr="00942D57">
        <w:rPr>
          <w:b/>
          <w:sz w:val="24"/>
          <w:szCs w:val="24"/>
        </w:rPr>
        <w:t xml:space="preserve">on </w:t>
      </w:r>
      <w:r w:rsidR="00401808" w:rsidRPr="00942D57">
        <w:rPr>
          <w:b/>
          <w:sz w:val="24"/>
          <w:szCs w:val="24"/>
        </w:rPr>
        <w:t xml:space="preserve">February </w:t>
      </w:r>
      <w:r w:rsidR="00706639" w:rsidRPr="00942D57">
        <w:rPr>
          <w:b/>
          <w:sz w:val="24"/>
          <w:szCs w:val="24"/>
        </w:rPr>
        <w:t>10</w:t>
      </w:r>
      <w:r w:rsidR="00401808" w:rsidRPr="00942D57">
        <w:rPr>
          <w:b/>
          <w:sz w:val="24"/>
          <w:szCs w:val="24"/>
        </w:rPr>
        <w:t>, 2021</w:t>
      </w:r>
      <w:r w:rsidRPr="00942D57">
        <w:rPr>
          <w:b/>
          <w:sz w:val="24"/>
          <w:szCs w:val="24"/>
        </w:rPr>
        <w:t xml:space="preserve"> from </w:t>
      </w:r>
      <w:r w:rsidR="007E5931" w:rsidRPr="00942D57">
        <w:rPr>
          <w:b/>
          <w:sz w:val="24"/>
          <w:szCs w:val="24"/>
        </w:rPr>
        <w:t>11</w:t>
      </w:r>
      <w:r w:rsidRPr="00942D57">
        <w:rPr>
          <w:b/>
          <w:sz w:val="24"/>
          <w:szCs w:val="24"/>
        </w:rPr>
        <w:t>:00 a.m. to 1</w:t>
      </w:r>
      <w:r w:rsidR="007E5931" w:rsidRPr="00942D57">
        <w:rPr>
          <w:b/>
          <w:sz w:val="24"/>
          <w:szCs w:val="24"/>
        </w:rPr>
        <w:t>2</w:t>
      </w:r>
      <w:r w:rsidRPr="00942D57">
        <w:rPr>
          <w:b/>
          <w:sz w:val="24"/>
          <w:szCs w:val="24"/>
        </w:rPr>
        <w:t>:</w:t>
      </w:r>
      <w:r w:rsidR="007E5931" w:rsidRPr="00942D57">
        <w:rPr>
          <w:b/>
          <w:sz w:val="24"/>
          <w:szCs w:val="24"/>
        </w:rPr>
        <w:t>0</w:t>
      </w:r>
      <w:r w:rsidRPr="00942D57">
        <w:rPr>
          <w:b/>
          <w:sz w:val="24"/>
          <w:szCs w:val="24"/>
        </w:rPr>
        <w:t xml:space="preserve">0 </w:t>
      </w:r>
      <w:r w:rsidR="009809B5" w:rsidRPr="00942D57">
        <w:rPr>
          <w:b/>
          <w:sz w:val="24"/>
          <w:szCs w:val="24"/>
        </w:rPr>
        <w:t>noon</w:t>
      </w:r>
      <w:r w:rsidRPr="00942D57">
        <w:rPr>
          <w:b/>
          <w:sz w:val="24"/>
          <w:szCs w:val="24"/>
        </w:rPr>
        <w:t xml:space="preserve">, </w:t>
      </w:r>
      <w:r w:rsidR="00123C27" w:rsidRPr="00942D57">
        <w:rPr>
          <w:b/>
          <w:sz w:val="24"/>
          <w:szCs w:val="24"/>
        </w:rPr>
        <w:t>via WebEx</w:t>
      </w:r>
      <w:r w:rsidRPr="00942D57">
        <w:rPr>
          <w:b/>
          <w:spacing w:val="-6"/>
          <w:sz w:val="24"/>
          <w:szCs w:val="24"/>
        </w:rPr>
        <w:t>.</w:t>
      </w:r>
      <w:r w:rsidRPr="00942D57">
        <w:rPr>
          <w:spacing w:val="-6"/>
          <w:sz w:val="24"/>
          <w:szCs w:val="24"/>
        </w:rPr>
        <w:t xml:space="preserve">  </w:t>
      </w:r>
      <w:r w:rsidRPr="005E7B38">
        <w:rPr>
          <w:color w:val="000000"/>
          <w:sz w:val="24"/>
          <w:szCs w:val="24"/>
        </w:rPr>
        <w:t xml:space="preserve">Attendance at this conference is encouraged, but is not mandatory.  Questions to this RFP are due by 4:00 p.m. on </w:t>
      </w:r>
      <w:r w:rsidR="00401808">
        <w:rPr>
          <w:color w:val="000000"/>
          <w:sz w:val="24"/>
          <w:szCs w:val="24"/>
        </w:rPr>
        <w:t xml:space="preserve">February </w:t>
      </w:r>
      <w:r w:rsidR="00B27EA4">
        <w:rPr>
          <w:color w:val="000000"/>
          <w:sz w:val="24"/>
          <w:szCs w:val="24"/>
        </w:rPr>
        <w:t>2</w:t>
      </w:r>
      <w:r w:rsidRPr="005E7B38">
        <w:rPr>
          <w:color w:val="000000"/>
          <w:sz w:val="24"/>
          <w:szCs w:val="24"/>
        </w:rPr>
        <w:t xml:space="preserve">, </w:t>
      </w:r>
      <w:r w:rsidR="00401808">
        <w:rPr>
          <w:color w:val="000000"/>
          <w:sz w:val="24"/>
          <w:szCs w:val="24"/>
        </w:rPr>
        <w:t xml:space="preserve">2021 </w:t>
      </w:r>
      <w:r w:rsidRPr="005E7B38">
        <w:rPr>
          <w:color w:val="000000"/>
          <w:sz w:val="24"/>
          <w:szCs w:val="24"/>
        </w:rPr>
        <w:t xml:space="preserve">so that responses can be prepared for distribution </w:t>
      </w:r>
      <w:r w:rsidR="00123C27" w:rsidRPr="005E7B38">
        <w:rPr>
          <w:color w:val="000000"/>
          <w:sz w:val="24"/>
          <w:szCs w:val="24"/>
        </w:rPr>
        <w:t xml:space="preserve">prior to </w:t>
      </w:r>
      <w:r w:rsidRPr="005E7B38">
        <w:rPr>
          <w:color w:val="000000"/>
          <w:sz w:val="24"/>
          <w:szCs w:val="24"/>
        </w:rPr>
        <w:t>the pre-proposal conference.  The purpose of the pre-proposal conference will be to allow prospective offerors the opportunity to obtain clarification of the RFP and ask questions directly of MCPS staff to assist them in the preparation of their proposal responses.</w:t>
      </w:r>
    </w:p>
    <w:p w14:paraId="6C963A2A" w14:textId="77777777" w:rsidR="009E57A7" w:rsidRPr="005E7B38" w:rsidRDefault="009E57A7" w:rsidP="009E57A7">
      <w:pPr>
        <w:tabs>
          <w:tab w:val="left" w:pos="1440"/>
          <w:tab w:val="left" w:pos="5040"/>
          <w:tab w:val="left" w:pos="8400"/>
        </w:tabs>
        <w:ind w:hanging="720"/>
        <w:jc w:val="both"/>
        <w:rPr>
          <w:color w:val="000000"/>
          <w:sz w:val="24"/>
          <w:szCs w:val="24"/>
        </w:rPr>
      </w:pPr>
    </w:p>
    <w:p w14:paraId="1296D9C6" w14:textId="193379AE" w:rsidR="009E57A7" w:rsidRPr="00942D57" w:rsidRDefault="009E57A7" w:rsidP="009E57A7">
      <w:pPr>
        <w:ind w:left="720"/>
        <w:jc w:val="both"/>
        <w:rPr>
          <w:b/>
          <w:color w:val="FF0000"/>
          <w:sz w:val="24"/>
          <w:szCs w:val="24"/>
        </w:rPr>
      </w:pPr>
      <w:r w:rsidRPr="00942D57">
        <w:rPr>
          <w:b/>
          <w:sz w:val="24"/>
          <w:szCs w:val="24"/>
        </w:rPr>
        <w:t xml:space="preserve">The following information is provided for </w:t>
      </w:r>
      <w:r w:rsidR="00321907" w:rsidRPr="00942D57">
        <w:rPr>
          <w:b/>
          <w:sz w:val="24"/>
          <w:szCs w:val="24"/>
        </w:rPr>
        <w:t>Respondent</w:t>
      </w:r>
      <w:r w:rsidRPr="00942D57">
        <w:rPr>
          <w:b/>
          <w:sz w:val="24"/>
          <w:szCs w:val="24"/>
        </w:rPr>
        <w:t>s who wish to call into the pre-</w:t>
      </w:r>
      <w:r w:rsidR="00942D57">
        <w:rPr>
          <w:b/>
          <w:sz w:val="24"/>
          <w:szCs w:val="24"/>
        </w:rPr>
        <w:t>proposal</w:t>
      </w:r>
      <w:r w:rsidRPr="00942D57">
        <w:rPr>
          <w:b/>
          <w:sz w:val="24"/>
          <w:szCs w:val="24"/>
        </w:rPr>
        <w:t xml:space="preserve"> conference:</w:t>
      </w:r>
      <w:r w:rsidRPr="00942D57">
        <w:rPr>
          <w:b/>
          <w:color w:val="FF0000"/>
          <w:sz w:val="24"/>
          <w:szCs w:val="24"/>
        </w:rPr>
        <w:t xml:space="preserve"> </w:t>
      </w:r>
      <w:r w:rsidR="00B27EA4" w:rsidRPr="00942D57">
        <w:rPr>
          <w:b/>
          <w:color w:val="FF0000"/>
          <w:sz w:val="24"/>
          <w:szCs w:val="24"/>
        </w:rPr>
        <w:t xml:space="preserve">     </w:t>
      </w:r>
    </w:p>
    <w:p w14:paraId="7B7E0D28" w14:textId="2DCBB723" w:rsidR="00123C27" w:rsidRDefault="00123C27" w:rsidP="009E57A7">
      <w:pPr>
        <w:ind w:left="720"/>
        <w:jc w:val="both"/>
        <w:rPr>
          <w:color w:val="000000"/>
          <w:sz w:val="24"/>
          <w:szCs w:val="24"/>
        </w:rPr>
      </w:pPr>
    </w:p>
    <w:p w14:paraId="3AD7E062" w14:textId="009582FC" w:rsidR="00B85BA9" w:rsidRPr="00353DB1" w:rsidRDefault="008660F1" w:rsidP="009E57A7">
      <w:pPr>
        <w:ind w:left="720"/>
        <w:jc w:val="both"/>
        <w:rPr>
          <w:rStyle w:val="auto-select"/>
          <w:b/>
          <w:sz w:val="24"/>
          <w:szCs w:val="24"/>
        </w:rPr>
      </w:pPr>
      <w:hyperlink r:id="rId9" w:history="1">
        <w:r w:rsidRPr="00353DB1">
          <w:rPr>
            <w:rStyle w:val="Hyperlink"/>
            <w:b/>
            <w:color w:val="auto"/>
            <w:sz w:val="24"/>
            <w:szCs w:val="24"/>
          </w:rPr>
          <w:t>https://mcps.webex.com/mcps/j.php?MTID=m15bed9cc4d7449bb40e4534fcb9624af</w:t>
        </w:r>
      </w:hyperlink>
    </w:p>
    <w:p w14:paraId="02CEBCA4" w14:textId="77777777" w:rsidR="00353DB1" w:rsidRPr="001F5927" w:rsidRDefault="00353DB1" w:rsidP="009E57A7">
      <w:pPr>
        <w:ind w:left="720"/>
        <w:jc w:val="both"/>
        <w:rPr>
          <w:color w:val="000000"/>
          <w:sz w:val="24"/>
          <w:szCs w:val="24"/>
        </w:rPr>
      </w:pPr>
    </w:p>
    <w:p w14:paraId="647A8B15" w14:textId="77777777" w:rsidR="00942D57" w:rsidRPr="00942D57" w:rsidRDefault="00B85BA9" w:rsidP="00942D57">
      <w:pPr>
        <w:shd w:val="clear" w:color="auto" w:fill="FFFFFF"/>
        <w:ind w:left="720"/>
        <w:rPr>
          <w:b/>
          <w:sz w:val="24"/>
          <w:szCs w:val="24"/>
        </w:rPr>
      </w:pPr>
      <w:r w:rsidRPr="00942D57">
        <w:rPr>
          <w:b/>
          <w:sz w:val="24"/>
          <w:szCs w:val="24"/>
        </w:rPr>
        <w:t xml:space="preserve">Meeting number:  </w:t>
      </w:r>
      <w:r w:rsidR="00942D57" w:rsidRPr="00942D57">
        <w:rPr>
          <w:rStyle w:val="auto-select"/>
          <w:b/>
          <w:sz w:val="24"/>
          <w:szCs w:val="24"/>
        </w:rPr>
        <w:t>178 191 5754</w:t>
      </w:r>
    </w:p>
    <w:p w14:paraId="2AADA6CA" w14:textId="77777777" w:rsidR="00B85BA9" w:rsidRPr="00942D57" w:rsidRDefault="00B85BA9" w:rsidP="00942D57">
      <w:pPr>
        <w:shd w:val="clear" w:color="auto" w:fill="FFFFFF"/>
        <w:ind w:firstLine="720"/>
        <w:rPr>
          <w:b/>
          <w:sz w:val="24"/>
          <w:szCs w:val="24"/>
        </w:rPr>
      </w:pPr>
    </w:p>
    <w:p w14:paraId="11DC8759" w14:textId="77777777" w:rsidR="00942D57" w:rsidRPr="00942D57" w:rsidRDefault="00B85BA9" w:rsidP="00942D57">
      <w:pPr>
        <w:shd w:val="clear" w:color="auto" w:fill="FFFFFF"/>
        <w:ind w:left="720"/>
        <w:rPr>
          <w:b/>
          <w:sz w:val="24"/>
          <w:szCs w:val="24"/>
        </w:rPr>
      </w:pPr>
      <w:r w:rsidRPr="00942D57">
        <w:rPr>
          <w:b/>
          <w:sz w:val="24"/>
          <w:szCs w:val="24"/>
        </w:rPr>
        <w:t xml:space="preserve">Password:  </w:t>
      </w:r>
      <w:r w:rsidR="00942D57" w:rsidRPr="00942D57">
        <w:rPr>
          <w:b/>
          <w:sz w:val="24"/>
          <w:szCs w:val="24"/>
        </w:rPr>
        <w:t>gJYxVWsv437</w:t>
      </w:r>
    </w:p>
    <w:p w14:paraId="081EA5CB" w14:textId="2631C470" w:rsidR="00B85BA9" w:rsidRPr="001F5927" w:rsidRDefault="00B85BA9" w:rsidP="00942D57">
      <w:pPr>
        <w:ind w:left="720"/>
        <w:jc w:val="both"/>
        <w:rPr>
          <w:b/>
          <w:sz w:val="24"/>
          <w:szCs w:val="24"/>
        </w:rPr>
      </w:pPr>
    </w:p>
    <w:p w14:paraId="34453678" w14:textId="77777777" w:rsidR="00942D57" w:rsidRPr="00942D57" w:rsidRDefault="00942D57" w:rsidP="00942D57">
      <w:pPr>
        <w:shd w:val="clear" w:color="auto" w:fill="FFFFFF"/>
        <w:ind w:firstLine="720"/>
        <w:rPr>
          <w:b/>
          <w:sz w:val="24"/>
          <w:szCs w:val="24"/>
        </w:rPr>
      </w:pPr>
      <w:r w:rsidRPr="00942D57">
        <w:rPr>
          <w:b/>
          <w:sz w:val="24"/>
          <w:szCs w:val="24"/>
        </w:rPr>
        <w:t>Join by video system</w:t>
      </w:r>
    </w:p>
    <w:p w14:paraId="5E476951" w14:textId="77777777" w:rsidR="00942D57" w:rsidRPr="00942D57" w:rsidRDefault="00942D57" w:rsidP="00942D57">
      <w:pPr>
        <w:shd w:val="clear" w:color="auto" w:fill="FFFFFF"/>
        <w:spacing w:after="90" w:line="300" w:lineRule="atLeast"/>
        <w:ind w:left="720"/>
        <w:rPr>
          <w:b/>
          <w:sz w:val="24"/>
          <w:szCs w:val="24"/>
        </w:rPr>
      </w:pPr>
      <w:r w:rsidRPr="00942D57">
        <w:rPr>
          <w:b/>
          <w:sz w:val="24"/>
          <w:szCs w:val="24"/>
        </w:rPr>
        <w:t xml:space="preserve">Dial </w:t>
      </w:r>
      <w:hyperlink r:id="rId10" w:history="1">
        <w:r w:rsidRPr="00942D57">
          <w:rPr>
            <w:rStyle w:val="Hyperlink"/>
            <w:b/>
            <w:color w:val="auto"/>
            <w:sz w:val="24"/>
            <w:szCs w:val="24"/>
          </w:rPr>
          <w:t>1781915754@mcps.webex.com</w:t>
        </w:r>
      </w:hyperlink>
    </w:p>
    <w:p w14:paraId="74A02C74" w14:textId="77777777" w:rsidR="00942D57" w:rsidRPr="00942D57" w:rsidRDefault="00942D57" w:rsidP="00942D57">
      <w:pPr>
        <w:shd w:val="clear" w:color="auto" w:fill="FFFFFF"/>
        <w:spacing w:after="90" w:line="300" w:lineRule="atLeast"/>
        <w:ind w:left="720"/>
        <w:rPr>
          <w:b/>
          <w:sz w:val="24"/>
          <w:szCs w:val="24"/>
        </w:rPr>
      </w:pPr>
      <w:r w:rsidRPr="00942D57">
        <w:rPr>
          <w:b/>
          <w:sz w:val="24"/>
          <w:szCs w:val="24"/>
        </w:rPr>
        <w:t>You can also dial 173.243.2.68 and enter your meeting number.</w:t>
      </w:r>
    </w:p>
    <w:p w14:paraId="3FD64AC9" w14:textId="77777777" w:rsidR="00942D57" w:rsidRPr="00942D57" w:rsidRDefault="00942D57" w:rsidP="00942D57">
      <w:pPr>
        <w:shd w:val="clear" w:color="auto" w:fill="FFFFFF"/>
        <w:spacing w:line="300" w:lineRule="atLeast"/>
        <w:ind w:firstLine="720"/>
        <w:rPr>
          <w:b/>
          <w:sz w:val="24"/>
          <w:szCs w:val="24"/>
        </w:rPr>
      </w:pPr>
      <w:r w:rsidRPr="00942D57">
        <w:rPr>
          <w:b/>
          <w:sz w:val="24"/>
          <w:szCs w:val="24"/>
        </w:rPr>
        <w:t>Join by phone</w:t>
      </w:r>
    </w:p>
    <w:p w14:paraId="1AFFE98C" w14:textId="77777777" w:rsidR="00942D57" w:rsidRPr="00942D57" w:rsidRDefault="00942D57" w:rsidP="00942D57">
      <w:pPr>
        <w:shd w:val="clear" w:color="auto" w:fill="FFFFFF"/>
        <w:spacing w:after="90" w:line="300" w:lineRule="atLeast"/>
        <w:ind w:left="720"/>
        <w:rPr>
          <w:b/>
          <w:sz w:val="24"/>
          <w:szCs w:val="24"/>
        </w:rPr>
      </w:pPr>
      <w:r w:rsidRPr="00942D57">
        <w:rPr>
          <w:b/>
          <w:sz w:val="24"/>
          <w:szCs w:val="24"/>
        </w:rPr>
        <w:t>1-650-479-3208 Call-in number (US/Canada)</w:t>
      </w:r>
    </w:p>
    <w:p w14:paraId="66AF623E" w14:textId="77777777" w:rsidR="00942D57" w:rsidRPr="00942D57" w:rsidRDefault="00942D57" w:rsidP="00942D57">
      <w:pPr>
        <w:shd w:val="clear" w:color="auto" w:fill="FFFFFF"/>
        <w:spacing w:after="90" w:line="300" w:lineRule="atLeast"/>
        <w:ind w:left="720"/>
        <w:rPr>
          <w:b/>
          <w:sz w:val="24"/>
          <w:szCs w:val="24"/>
        </w:rPr>
      </w:pPr>
      <w:r w:rsidRPr="00942D57">
        <w:rPr>
          <w:b/>
          <w:sz w:val="24"/>
          <w:szCs w:val="24"/>
        </w:rPr>
        <w:t>Access code: 178 191 5754</w:t>
      </w:r>
    </w:p>
    <w:p w14:paraId="5E49C345" w14:textId="7158E22D" w:rsidR="00B85BA9" w:rsidRDefault="00942D57" w:rsidP="00942D57">
      <w:pPr>
        <w:ind w:left="720"/>
        <w:jc w:val="both"/>
        <w:rPr>
          <w:color w:val="000000"/>
          <w:sz w:val="24"/>
          <w:szCs w:val="24"/>
        </w:rPr>
      </w:pPr>
      <w:hyperlink r:id="rId11" w:history="1">
        <w:r w:rsidRPr="00942D57">
          <w:rPr>
            <w:rStyle w:val="Hyperlink"/>
            <w:b/>
            <w:color w:val="auto"/>
            <w:sz w:val="24"/>
            <w:szCs w:val="24"/>
          </w:rPr>
          <w:t>Global call-in numbers</w:t>
        </w:r>
      </w:hyperlink>
    </w:p>
    <w:p w14:paraId="2E854970" w14:textId="77777777" w:rsidR="00942D57" w:rsidRDefault="00942D57">
      <w:pPr>
        <w:jc w:val="both"/>
        <w:rPr>
          <w:b/>
          <w:sz w:val="22"/>
          <w:szCs w:val="22"/>
        </w:rPr>
      </w:pPr>
    </w:p>
    <w:p w14:paraId="147C3466" w14:textId="15BDD446" w:rsidR="008A5247" w:rsidRDefault="005E7AF5">
      <w:pPr>
        <w:jc w:val="both"/>
        <w:rPr>
          <w:b/>
          <w:sz w:val="22"/>
          <w:szCs w:val="22"/>
        </w:rPr>
      </w:pPr>
      <w:r>
        <w:rPr>
          <w:b/>
          <w:sz w:val="22"/>
          <w:szCs w:val="22"/>
        </w:rPr>
        <w:t>15.0</w:t>
      </w:r>
      <w:r>
        <w:rPr>
          <w:b/>
          <w:sz w:val="22"/>
          <w:szCs w:val="22"/>
        </w:rPr>
        <w:tab/>
        <w:t>ADDENDA/ERRATA</w:t>
      </w:r>
    </w:p>
    <w:p w14:paraId="450E48FC" w14:textId="77777777" w:rsidR="00E949D4" w:rsidRDefault="00E949D4">
      <w:pPr>
        <w:jc w:val="both"/>
        <w:rPr>
          <w:b/>
          <w:sz w:val="22"/>
          <w:szCs w:val="22"/>
        </w:rPr>
      </w:pPr>
    </w:p>
    <w:p w14:paraId="305D2A6A" w14:textId="192BCEAF" w:rsidR="008A5247" w:rsidRPr="00E93943" w:rsidRDefault="005E7AF5" w:rsidP="009E57A7">
      <w:pPr>
        <w:ind w:left="684"/>
        <w:jc w:val="both"/>
        <w:rPr>
          <w:sz w:val="22"/>
          <w:szCs w:val="22"/>
        </w:rPr>
      </w:pPr>
      <w:r w:rsidRPr="00E93943">
        <w:rPr>
          <w:sz w:val="22"/>
          <w:szCs w:val="22"/>
        </w:rPr>
        <w:t xml:space="preserve">Changes and addenda to a solicitation may occur prior to the solicitation opening date and time.  It is the </w:t>
      </w:r>
      <w:r w:rsidR="00321907">
        <w:rPr>
          <w:sz w:val="22"/>
          <w:szCs w:val="22"/>
        </w:rPr>
        <w:t>Respondent</w:t>
      </w:r>
      <w:r w:rsidRPr="00E93943">
        <w:rPr>
          <w:sz w:val="22"/>
          <w:szCs w:val="22"/>
        </w:rPr>
        <w:t>’s responsibility to check the MCPS</w:t>
      </w:r>
      <w:r w:rsidR="004C688E" w:rsidRPr="00E93943">
        <w:rPr>
          <w:sz w:val="22"/>
          <w:szCs w:val="22"/>
        </w:rPr>
        <w:t xml:space="preserve"> website under “Event Calendar” </w:t>
      </w:r>
      <w:hyperlink r:id="rId12" w:history="1">
        <w:r w:rsidR="004C688E" w:rsidRPr="00E93943">
          <w:rPr>
            <w:rStyle w:val="Hyperlink"/>
            <w:sz w:val="22"/>
            <w:szCs w:val="22"/>
          </w:rPr>
          <w:t>https://www.montgomeryschoolsmd.org/calendar/mcpsbids.aspx</w:t>
        </w:r>
      </w:hyperlink>
      <w:r w:rsidR="004C688E" w:rsidRPr="00E93943">
        <w:rPr>
          <w:sz w:val="22"/>
          <w:szCs w:val="22"/>
        </w:rPr>
        <w:t xml:space="preserve"> </w:t>
      </w:r>
      <w:r w:rsidRPr="00E93943">
        <w:rPr>
          <w:sz w:val="22"/>
          <w:szCs w:val="22"/>
        </w:rPr>
        <w:t xml:space="preserve"> or contact the Procurement Unit at 301-279-3555 to verify whether addenda/errata have been issued.  </w:t>
      </w:r>
    </w:p>
    <w:p w14:paraId="0130F669" w14:textId="77777777" w:rsidR="008A5247" w:rsidRPr="00E93943" w:rsidRDefault="008A5247">
      <w:pPr>
        <w:ind w:left="684" w:firstLine="35"/>
        <w:jc w:val="both"/>
        <w:rPr>
          <w:sz w:val="22"/>
          <w:szCs w:val="22"/>
        </w:rPr>
      </w:pPr>
    </w:p>
    <w:p w14:paraId="4E69BBB6" w14:textId="1050C80E" w:rsidR="008A5247" w:rsidRPr="00E93943" w:rsidRDefault="005E7AF5">
      <w:pPr>
        <w:ind w:left="684" w:firstLine="35"/>
        <w:jc w:val="both"/>
        <w:rPr>
          <w:sz w:val="22"/>
          <w:szCs w:val="22"/>
        </w:rPr>
      </w:pPr>
      <w:r w:rsidRPr="00E93943">
        <w:rPr>
          <w:sz w:val="22"/>
          <w:szCs w:val="22"/>
        </w:rPr>
        <w:t xml:space="preserve">In the event that MCPS issues addenda/errata, all terms and conditions will remain in effect unless they are specifically and explicitly changed by the addenda/errata. </w:t>
      </w:r>
      <w:r w:rsidR="00321907">
        <w:rPr>
          <w:sz w:val="22"/>
          <w:szCs w:val="22"/>
        </w:rPr>
        <w:t>Respondent</w:t>
      </w:r>
      <w:r w:rsidRPr="00E93943">
        <w:rPr>
          <w:sz w:val="22"/>
          <w:szCs w:val="22"/>
        </w:rPr>
        <w:t>s must acknowledge receipt of such addenda/errata by returning one signed copy of each of the addenda/errata with its proposal. Failure to provide the signed acknowledgement of the addenda/errata may result in a bid being deemed non-responsive.</w:t>
      </w:r>
    </w:p>
    <w:p w14:paraId="49531D58" w14:textId="77777777" w:rsidR="008A5247" w:rsidRPr="00E93943" w:rsidRDefault="008A5247">
      <w:pPr>
        <w:ind w:left="684"/>
        <w:jc w:val="both"/>
        <w:rPr>
          <w:sz w:val="22"/>
          <w:szCs w:val="22"/>
        </w:rPr>
      </w:pPr>
    </w:p>
    <w:p w14:paraId="14999150" w14:textId="4AF9A4CB" w:rsidR="008A5247" w:rsidRDefault="005E7AF5">
      <w:pPr>
        <w:ind w:left="9"/>
        <w:jc w:val="both"/>
        <w:rPr>
          <w:b/>
          <w:sz w:val="22"/>
          <w:szCs w:val="22"/>
        </w:rPr>
      </w:pPr>
      <w:r>
        <w:rPr>
          <w:b/>
          <w:sz w:val="22"/>
          <w:szCs w:val="22"/>
        </w:rPr>
        <w:t xml:space="preserve">16.0     </w:t>
      </w:r>
      <w:proofErr w:type="spellStart"/>
      <w:r>
        <w:rPr>
          <w:b/>
          <w:sz w:val="22"/>
          <w:szCs w:val="22"/>
        </w:rPr>
        <w:t>eMARYLAND</w:t>
      </w:r>
      <w:proofErr w:type="spellEnd"/>
      <w:r>
        <w:rPr>
          <w:b/>
          <w:sz w:val="22"/>
          <w:szCs w:val="22"/>
        </w:rPr>
        <w:t xml:space="preserve"> MARKETPLACE</w:t>
      </w:r>
      <w:r w:rsidR="00587DD1">
        <w:rPr>
          <w:b/>
          <w:sz w:val="22"/>
          <w:szCs w:val="22"/>
        </w:rPr>
        <w:t xml:space="preserve"> ADVANTAGE (EMMA)</w:t>
      </w:r>
    </w:p>
    <w:p w14:paraId="62686375" w14:textId="77777777" w:rsidR="008A5247" w:rsidRDefault="008A5247">
      <w:pPr>
        <w:ind w:left="684"/>
        <w:jc w:val="both"/>
        <w:rPr>
          <w:sz w:val="22"/>
          <w:szCs w:val="22"/>
        </w:rPr>
      </w:pPr>
    </w:p>
    <w:p w14:paraId="59BC5E96" w14:textId="049870B0" w:rsidR="008A5247" w:rsidRPr="00E93943" w:rsidRDefault="005E7AF5" w:rsidP="009E57A7">
      <w:pPr>
        <w:ind w:left="684"/>
        <w:jc w:val="both"/>
        <w:rPr>
          <w:sz w:val="22"/>
          <w:szCs w:val="22"/>
        </w:rPr>
      </w:pPr>
      <w:r w:rsidRPr="00E93943">
        <w:rPr>
          <w:sz w:val="22"/>
          <w:szCs w:val="22"/>
        </w:rPr>
        <w:t xml:space="preserve">Maryland law requires local and state agencies to post solicitations on </w:t>
      </w:r>
      <w:proofErr w:type="spellStart"/>
      <w:r w:rsidRPr="00E93943">
        <w:rPr>
          <w:sz w:val="22"/>
          <w:szCs w:val="22"/>
        </w:rPr>
        <w:t>eMaryland</w:t>
      </w:r>
      <w:proofErr w:type="spellEnd"/>
      <w:r w:rsidRPr="00E93943">
        <w:rPr>
          <w:sz w:val="22"/>
          <w:szCs w:val="22"/>
        </w:rPr>
        <w:t xml:space="preserve"> Marketplace</w:t>
      </w:r>
      <w:r w:rsidR="009E57A7" w:rsidRPr="00E93943">
        <w:rPr>
          <w:sz w:val="22"/>
          <w:szCs w:val="22"/>
        </w:rPr>
        <w:t xml:space="preserve"> Advantage (EMMA)</w:t>
      </w:r>
      <w:r w:rsidRPr="00E93943">
        <w:rPr>
          <w:sz w:val="22"/>
          <w:szCs w:val="22"/>
        </w:rPr>
        <w:t xml:space="preserve">.  Registration with </w:t>
      </w:r>
      <w:r w:rsidR="009E57A7" w:rsidRPr="00E93943">
        <w:rPr>
          <w:sz w:val="22"/>
          <w:szCs w:val="22"/>
        </w:rPr>
        <w:t>EMMA</w:t>
      </w:r>
      <w:r w:rsidRPr="00E93943">
        <w:rPr>
          <w:sz w:val="22"/>
          <w:szCs w:val="22"/>
        </w:rPr>
        <w:t xml:space="preserve"> is free. It is recommended that any </w:t>
      </w:r>
      <w:r w:rsidR="009E57A7" w:rsidRPr="00E93943">
        <w:rPr>
          <w:sz w:val="22"/>
          <w:szCs w:val="22"/>
        </w:rPr>
        <w:t xml:space="preserve">interested supplier register at </w:t>
      </w:r>
      <w:hyperlink r:id="rId13" w:history="1">
        <w:r w:rsidR="009E57A7" w:rsidRPr="00E93943">
          <w:rPr>
            <w:rStyle w:val="Hyperlink"/>
            <w:sz w:val="22"/>
            <w:szCs w:val="22"/>
          </w:rPr>
          <w:t>www.emma.maryland.gov</w:t>
        </w:r>
      </w:hyperlink>
      <w:r w:rsidR="009E57A7" w:rsidRPr="00E93943">
        <w:rPr>
          <w:sz w:val="22"/>
          <w:szCs w:val="22"/>
        </w:rPr>
        <w:t xml:space="preserve"> r</w:t>
      </w:r>
      <w:r w:rsidRPr="00E93943">
        <w:rPr>
          <w:sz w:val="22"/>
          <w:szCs w:val="22"/>
        </w:rPr>
        <w:t>egardless of the award outcome for this procurement as it is a valuable resource for upcoming bid notifications for municipalities throughout Maryland.</w:t>
      </w:r>
    </w:p>
    <w:p w14:paraId="2A858D97" w14:textId="77777777" w:rsidR="008A5247" w:rsidRDefault="008A5247">
      <w:pPr>
        <w:ind w:left="684"/>
        <w:jc w:val="both"/>
        <w:rPr>
          <w:sz w:val="22"/>
          <w:szCs w:val="22"/>
        </w:rPr>
      </w:pPr>
    </w:p>
    <w:p w14:paraId="0C051E9C" w14:textId="77777777" w:rsidR="004C688E" w:rsidRDefault="004C688E">
      <w:pPr>
        <w:ind w:left="684"/>
        <w:jc w:val="both"/>
        <w:rPr>
          <w:sz w:val="22"/>
          <w:szCs w:val="22"/>
        </w:rPr>
      </w:pPr>
    </w:p>
    <w:p w14:paraId="60959F50" w14:textId="46C352EA" w:rsidR="008A5247" w:rsidRDefault="005E7AF5">
      <w:pPr>
        <w:ind w:left="9"/>
        <w:jc w:val="both"/>
        <w:rPr>
          <w:b/>
          <w:sz w:val="22"/>
          <w:szCs w:val="22"/>
        </w:rPr>
      </w:pPr>
      <w:r>
        <w:rPr>
          <w:b/>
          <w:sz w:val="22"/>
          <w:szCs w:val="22"/>
        </w:rPr>
        <w:t xml:space="preserve">17.0    </w:t>
      </w:r>
      <w:r w:rsidR="00E43108">
        <w:rPr>
          <w:b/>
          <w:sz w:val="22"/>
          <w:szCs w:val="22"/>
        </w:rPr>
        <w:t>MULTIAGENCY PARTICIPATION</w:t>
      </w:r>
    </w:p>
    <w:p w14:paraId="670DA883" w14:textId="77777777" w:rsidR="008A5247" w:rsidRDefault="008A5247">
      <w:pPr>
        <w:ind w:left="684"/>
        <w:jc w:val="both"/>
        <w:rPr>
          <w:sz w:val="22"/>
          <w:szCs w:val="22"/>
        </w:rPr>
      </w:pPr>
    </w:p>
    <w:p w14:paraId="12068B60" w14:textId="02745AF3" w:rsidR="008A5247" w:rsidRDefault="005E7AF5" w:rsidP="00E43108">
      <w:pPr>
        <w:ind w:left="684"/>
        <w:jc w:val="both"/>
        <w:rPr>
          <w:sz w:val="22"/>
          <w:szCs w:val="22"/>
        </w:rPr>
      </w:pPr>
      <w:r w:rsidRPr="00E93943">
        <w:rPr>
          <w:sz w:val="22"/>
          <w:szCs w:val="22"/>
        </w:rPr>
        <w:t>MCPS reserves the right to extend the terms and conditions of this solicitation to any and all other agencies within the state of Maryland as well as any other federal, state, municipal, county, or local governmental agency under the jurisdiction of the United States and its territories.  This shall include but not be limited to private schools, parochial schools, nonpublic schools such as charter schools, special districts, intermediate units, nonprofit agencies providing services on behalf of government, and/or state, community and/or private colleges/universities that require these goods, commodities and/or services. Use of this solicitation by other agencies may be dependent on special local/state requirements attached to and made a part of the solicitation at the time of contracting.  The supplier/</w:t>
      </w:r>
      <w:r w:rsidR="00321907">
        <w:rPr>
          <w:sz w:val="22"/>
          <w:szCs w:val="22"/>
        </w:rPr>
        <w:t>Respondent</w:t>
      </w:r>
      <w:r w:rsidRPr="00E93943">
        <w:rPr>
          <w:sz w:val="22"/>
          <w:szCs w:val="22"/>
        </w:rPr>
        <w:t xml:space="preserve"> agrees to notify the issuing agency of those entities that wish to use any contract resulting from this bid and will also provide usage information, which may be requested. A copy of </w:t>
      </w:r>
      <w:proofErr w:type="gramStart"/>
      <w:r w:rsidRPr="00E93943">
        <w:rPr>
          <w:sz w:val="22"/>
          <w:szCs w:val="22"/>
        </w:rPr>
        <w:t>the  contract</w:t>
      </w:r>
      <w:proofErr w:type="gramEnd"/>
      <w:r w:rsidRPr="00E93943">
        <w:rPr>
          <w:sz w:val="22"/>
          <w:szCs w:val="22"/>
        </w:rPr>
        <w:t xml:space="preserve">   pricing  and  the  bid  requirements incorporated in  this  contract  will  be  supplied  to requesting agencies.  Each participating jurisdiction or agency shall enter into its own contract with the </w:t>
      </w:r>
      <w:proofErr w:type="gramStart"/>
      <w:r w:rsidRPr="00E93943">
        <w:rPr>
          <w:sz w:val="22"/>
          <w:szCs w:val="22"/>
        </w:rPr>
        <w:t xml:space="preserve">Award  </w:t>
      </w:r>
      <w:r w:rsidR="00321907">
        <w:rPr>
          <w:sz w:val="22"/>
          <w:szCs w:val="22"/>
        </w:rPr>
        <w:t>Respondent</w:t>
      </w:r>
      <w:proofErr w:type="gramEnd"/>
      <w:r w:rsidRPr="00E93943">
        <w:rPr>
          <w:sz w:val="22"/>
          <w:szCs w:val="22"/>
        </w:rPr>
        <w:t xml:space="preserve">(s) and  this  contract   shall  be  binding  only  upon  the  </w:t>
      </w:r>
      <w:r w:rsidRPr="00E93943">
        <w:rPr>
          <w:b/>
          <w:sz w:val="22"/>
          <w:szCs w:val="22"/>
        </w:rPr>
        <w:t>principal’s signing</w:t>
      </w:r>
      <w:r w:rsidRPr="00E93943">
        <w:rPr>
          <w:sz w:val="22"/>
          <w:szCs w:val="22"/>
        </w:rPr>
        <w:t xml:space="preserve"> such  an agreement.  Invoices shall be submitted “directly” to the ordering jurisdiction for each unit purchased.  Disputes over the execution of any contract shall be the responsibility of the participating jurisdiction or agency that entered into that contract.  Disputes must be resolved solely between the participating agency and the Award</w:t>
      </w:r>
      <w:r w:rsidR="00587DD1" w:rsidRPr="00E93943">
        <w:rPr>
          <w:sz w:val="22"/>
          <w:szCs w:val="22"/>
        </w:rPr>
        <w:t>ed</w:t>
      </w:r>
      <w:r w:rsidRPr="00E93943">
        <w:rPr>
          <w:sz w:val="22"/>
          <w:szCs w:val="22"/>
        </w:rPr>
        <w:t xml:space="preserve"> </w:t>
      </w:r>
      <w:r w:rsidR="00321907">
        <w:rPr>
          <w:sz w:val="22"/>
          <w:szCs w:val="22"/>
        </w:rPr>
        <w:t>Respondent</w:t>
      </w:r>
      <w:r w:rsidRPr="00E93943">
        <w:rPr>
          <w:sz w:val="22"/>
          <w:szCs w:val="22"/>
        </w:rPr>
        <w:t>.  MCPS assumes no authority, liability, or obligation on behalf of any other public or nonpublic entity that may use any contract resulting from this bid.  MCPS pricing is based on the specifications provided in this solicitation.</w:t>
      </w:r>
    </w:p>
    <w:p w14:paraId="16819323" w14:textId="77777777" w:rsidR="008C4AED" w:rsidRPr="00E93943" w:rsidRDefault="008C4AED" w:rsidP="00E43108">
      <w:pPr>
        <w:ind w:left="684"/>
        <w:jc w:val="both"/>
        <w:rPr>
          <w:sz w:val="22"/>
          <w:szCs w:val="22"/>
        </w:rPr>
      </w:pPr>
    </w:p>
    <w:p w14:paraId="201D96ED" w14:textId="77777777" w:rsidR="008A5247" w:rsidRDefault="008A5247">
      <w:pPr>
        <w:ind w:left="684"/>
        <w:jc w:val="both"/>
        <w:rPr>
          <w:sz w:val="22"/>
          <w:szCs w:val="22"/>
        </w:rPr>
      </w:pPr>
    </w:p>
    <w:p w14:paraId="2A33CCA7" w14:textId="668C5051" w:rsidR="008A5247" w:rsidRDefault="005E7AF5">
      <w:pPr>
        <w:ind w:left="9"/>
        <w:jc w:val="both"/>
        <w:rPr>
          <w:b/>
          <w:sz w:val="22"/>
          <w:szCs w:val="22"/>
        </w:rPr>
      </w:pPr>
      <w:r>
        <w:rPr>
          <w:b/>
          <w:sz w:val="22"/>
          <w:szCs w:val="22"/>
        </w:rPr>
        <w:t xml:space="preserve">18.0   </w:t>
      </w:r>
      <w:r w:rsidR="00E43108">
        <w:rPr>
          <w:b/>
          <w:sz w:val="22"/>
          <w:szCs w:val="22"/>
        </w:rPr>
        <w:tab/>
      </w:r>
      <w:r>
        <w:rPr>
          <w:b/>
          <w:sz w:val="22"/>
          <w:szCs w:val="22"/>
        </w:rPr>
        <w:t>INQUIRIES</w:t>
      </w:r>
    </w:p>
    <w:p w14:paraId="203EF23E" w14:textId="77777777" w:rsidR="008A5247" w:rsidRDefault="008A5247">
      <w:pPr>
        <w:jc w:val="both"/>
        <w:rPr>
          <w:b/>
          <w:sz w:val="22"/>
          <w:szCs w:val="22"/>
        </w:rPr>
      </w:pPr>
    </w:p>
    <w:p w14:paraId="29E00A9E" w14:textId="4BBD23D7" w:rsidR="008A5247" w:rsidRPr="00E93943" w:rsidRDefault="005E7AF5">
      <w:pPr>
        <w:tabs>
          <w:tab w:val="left" w:pos="0"/>
        </w:tabs>
        <w:ind w:left="720"/>
        <w:jc w:val="both"/>
        <w:rPr>
          <w:sz w:val="22"/>
          <w:szCs w:val="22"/>
        </w:rPr>
      </w:pPr>
      <w:r w:rsidRPr="00E93943">
        <w:rPr>
          <w:sz w:val="22"/>
          <w:szCs w:val="22"/>
        </w:rPr>
        <w:t xml:space="preserve">Inquiries regarding this solicitation must be submitted in writing to </w:t>
      </w:r>
      <w:r w:rsidR="00401808">
        <w:rPr>
          <w:sz w:val="22"/>
          <w:szCs w:val="22"/>
        </w:rPr>
        <w:t>Laurie Checco</w:t>
      </w:r>
      <w:r w:rsidRPr="00E93943">
        <w:rPr>
          <w:sz w:val="22"/>
          <w:szCs w:val="22"/>
        </w:rPr>
        <w:t xml:space="preserve">, </w:t>
      </w:r>
      <w:r w:rsidR="00401808">
        <w:rPr>
          <w:sz w:val="22"/>
          <w:szCs w:val="22"/>
        </w:rPr>
        <w:t>CPPB, Buyer II</w:t>
      </w:r>
      <w:r w:rsidRPr="00E93943">
        <w:rPr>
          <w:sz w:val="22"/>
          <w:szCs w:val="22"/>
        </w:rPr>
        <w:t xml:space="preserve">, MCPS Procurement Unit, 45 W. </w:t>
      </w:r>
      <w:proofErr w:type="spellStart"/>
      <w:r w:rsidRPr="00E93943">
        <w:rPr>
          <w:sz w:val="22"/>
          <w:szCs w:val="22"/>
        </w:rPr>
        <w:t>Gude</w:t>
      </w:r>
      <w:proofErr w:type="spellEnd"/>
      <w:r w:rsidRPr="00E93943">
        <w:rPr>
          <w:sz w:val="22"/>
          <w:szCs w:val="22"/>
        </w:rPr>
        <w:t xml:space="preserve"> Drive, Suite 3100, Rockville, MD 20850, via fax at 301-279-3173 or email to </w:t>
      </w:r>
      <w:hyperlink r:id="rId14" w:history="1">
        <w:r w:rsidR="00401808" w:rsidRPr="00944D12">
          <w:rPr>
            <w:rStyle w:val="Hyperlink"/>
            <w:sz w:val="22"/>
            <w:szCs w:val="22"/>
          </w:rPr>
          <w:t>Laurie_S_Checco@mcpsmd.org</w:t>
        </w:r>
      </w:hyperlink>
      <w:r w:rsidR="009B332C">
        <w:rPr>
          <w:sz w:val="22"/>
          <w:szCs w:val="22"/>
        </w:rPr>
        <w:t xml:space="preserve">. </w:t>
      </w:r>
      <w:r w:rsidRPr="00E93943">
        <w:rPr>
          <w:sz w:val="22"/>
          <w:szCs w:val="22"/>
        </w:rPr>
        <w:t xml:space="preserve"> Questions are due 4:00 p.m. on </w:t>
      </w:r>
      <w:r w:rsidR="00401808">
        <w:rPr>
          <w:sz w:val="22"/>
          <w:szCs w:val="22"/>
        </w:rPr>
        <w:t xml:space="preserve">February </w:t>
      </w:r>
      <w:r w:rsidR="000F7CBF">
        <w:rPr>
          <w:sz w:val="22"/>
          <w:szCs w:val="22"/>
        </w:rPr>
        <w:t>2</w:t>
      </w:r>
      <w:r w:rsidR="00401808">
        <w:rPr>
          <w:sz w:val="22"/>
          <w:szCs w:val="22"/>
        </w:rPr>
        <w:t>, 2021</w:t>
      </w:r>
      <w:r w:rsidRPr="00E93943">
        <w:rPr>
          <w:sz w:val="22"/>
          <w:szCs w:val="22"/>
        </w:rPr>
        <w:t xml:space="preserve">.  Responses will be posted on </w:t>
      </w:r>
      <w:r w:rsidR="009B332C">
        <w:rPr>
          <w:sz w:val="22"/>
          <w:szCs w:val="22"/>
        </w:rPr>
        <w:t>the</w:t>
      </w:r>
      <w:r w:rsidRPr="00E93943">
        <w:rPr>
          <w:sz w:val="22"/>
          <w:szCs w:val="22"/>
        </w:rPr>
        <w:t xml:space="preserve"> MCPS Procurement website on </w:t>
      </w:r>
      <w:r w:rsidR="00401808">
        <w:rPr>
          <w:sz w:val="22"/>
          <w:szCs w:val="22"/>
        </w:rPr>
        <w:t>February 1</w:t>
      </w:r>
      <w:r w:rsidR="000F7CBF">
        <w:rPr>
          <w:sz w:val="22"/>
          <w:szCs w:val="22"/>
        </w:rPr>
        <w:t>0</w:t>
      </w:r>
      <w:r w:rsidR="00401808">
        <w:rPr>
          <w:sz w:val="22"/>
          <w:szCs w:val="22"/>
        </w:rPr>
        <w:t>, 2021</w:t>
      </w:r>
      <w:r w:rsidRPr="00E93943">
        <w:rPr>
          <w:sz w:val="22"/>
          <w:szCs w:val="22"/>
        </w:rPr>
        <w:t xml:space="preserve">. The Board will not be responsible for any oral or telephone explanation or interpretation by any agent or employee of MCPS.  Any binding information given to a </w:t>
      </w:r>
      <w:r w:rsidR="00321907">
        <w:rPr>
          <w:sz w:val="22"/>
          <w:szCs w:val="22"/>
        </w:rPr>
        <w:t>Respondent</w:t>
      </w:r>
      <w:r w:rsidRPr="00E93943">
        <w:rPr>
          <w:sz w:val="22"/>
          <w:szCs w:val="22"/>
        </w:rPr>
        <w:t xml:space="preserve"> in response to a request will be furnished to all </w:t>
      </w:r>
      <w:r w:rsidR="00321907">
        <w:rPr>
          <w:sz w:val="22"/>
          <w:szCs w:val="22"/>
        </w:rPr>
        <w:t>Respondent</w:t>
      </w:r>
      <w:r w:rsidRPr="00E93943">
        <w:rPr>
          <w:sz w:val="22"/>
          <w:szCs w:val="22"/>
        </w:rPr>
        <w:t xml:space="preserve">s as addenda/errata, if such information is deemed necessary for the preparation of proposals, or if the lack of such information would be detrimental to the uninformed </w:t>
      </w:r>
      <w:r w:rsidR="00321907">
        <w:rPr>
          <w:sz w:val="22"/>
          <w:szCs w:val="22"/>
        </w:rPr>
        <w:t>Respondent</w:t>
      </w:r>
      <w:r w:rsidRPr="00E93943">
        <w:rPr>
          <w:sz w:val="22"/>
          <w:szCs w:val="22"/>
        </w:rPr>
        <w:t xml:space="preserve">s. Only such addenda/errata, when issued by MCPS, will be considered binding on MCPS. </w:t>
      </w:r>
    </w:p>
    <w:p w14:paraId="13041DED" w14:textId="77777777" w:rsidR="008A5247" w:rsidRPr="00E93943" w:rsidRDefault="008A5247">
      <w:pPr>
        <w:tabs>
          <w:tab w:val="left" w:pos="0"/>
        </w:tabs>
        <w:ind w:firstLine="720"/>
        <w:jc w:val="both"/>
        <w:rPr>
          <w:sz w:val="22"/>
          <w:szCs w:val="22"/>
        </w:rPr>
      </w:pPr>
    </w:p>
    <w:p w14:paraId="1FFCCE5D" w14:textId="63F1CC20" w:rsidR="008A5247" w:rsidRPr="00E93943" w:rsidRDefault="005E7AF5" w:rsidP="009E57A7">
      <w:pPr>
        <w:pBdr>
          <w:top w:val="nil"/>
          <w:left w:val="nil"/>
          <w:bottom w:val="nil"/>
          <w:right w:val="nil"/>
          <w:between w:val="nil"/>
        </w:pBdr>
        <w:tabs>
          <w:tab w:val="left" w:pos="720"/>
        </w:tabs>
        <w:ind w:left="720"/>
        <w:jc w:val="both"/>
        <w:rPr>
          <w:color w:val="17365D" w:themeColor="text2" w:themeShade="BF"/>
          <w:sz w:val="22"/>
          <w:szCs w:val="22"/>
        </w:rPr>
      </w:pPr>
      <w:r w:rsidRPr="00E93943">
        <w:rPr>
          <w:b/>
          <w:sz w:val="22"/>
          <w:szCs w:val="22"/>
        </w:rPr>
        <w:t xml:space="preserve">Contact by </w:t>
      </w:r>
      <w:r w:rsidR="00321907">
        <w:rPr>
          <w:b/>
          <w:sz w:val="22"/>
          <w:szCs w:val="22"/>
        </w:rPr>
        <w:t>Respondent</w:t>
      </w:r>
      <w:r w:rsidRPr="00E93943">
        <w:rPr>
          <w:b/>
          <w:sz w:val="22"/>
          <w:szCs w:val="22"/>
        </w:rPr>
        <w:t>s’ with any other MCPS employee regarding this solicitation until the contract is awarded by MCPS will be considered by MCPS as an attempt to obtain an unfair advantage and result in non-consideration of its RFP response.</w:t>
      </w:r>
      <w:r w:rsidRPr="00E93943">
        <w:rPr>
          <w:sz w:val="22"/>
          <w:szCs w:val="22"/>
        </w:rPr>
        <w:t xml:space="preserve">  The MCPS Procurement website address is</w:t>
      </w:r>
      <w:r w:rsidRPr="00E93943">
        <w:rPr>
          <w:sz w:val="22"/>
          <w:szCs w:val="22"/>
          <w:u w:val="single"/>
        </w:rPr>
        <w:t xml:space="preserve"> </w:t>
      </w:r>
      <w:hyperlink r:id="rId15" w:history="1">
        <w:r w:rsidR="00D9133D" w:rsidRPr="00E93943">
          <w:rPr>
            <w:rStyle w:val="Hyperlink"/>
            <w:color w:val="17365D" w:themeColor="text2" w:themeShade="BF"/>
            <w:sz w:val="22"/>
            <w:szCs w:val="22"/>
          </w:rPr>
          <w:t>www.montgomeryschoolsmd.org/departments/procurement</w:t>
        </w:r>
      </w:hyperlink>
      <w:r w:rsidR="00D9133D" w:rsidRPr="00E93943">
        <w:rPr>
          <w:color w:val="17365D" w:themeColor="text2" w:themeShade="BF"/>
          <w:sz w:val="22"/>
          <w:szCs w:val="22"/>
          <w:u w:val="single"/>
        </w:rPr>
        <w:t>.</w:t>
      </w:r>
    </w:p>
    <w:p w14:paraId="40858147" w14:textId="77777777" w:rsidR="008A5247" w:rsidRPr="00D9133D" w:rsidRDefault="008A5247">
      <w:pPr>
        <w:pBdr>
          <w:top w:val="nil"/>
          <w:left w:val="nil"/>
          <w:bottom w:val="nil"/>
          <w:right w:val="nil"/>
          <w:between w:val="nil"/>
        </w:pBdr>
        <w:tabs>
          <w:tab w:val="left" w:pos="720"/>
        </w:tabs>
        <w:ind w:left="720"/>
        <w:jc w:val="both"/>
        <w:rPr>
          <w:color w:val="17365D" w:themeColor="text2" w:themeShade="BF"/>
          <w:sz w:val="22"/>
          <w:szCs w:val="22"/>
        </w:rPr>
      </w:pPr>
    </w:p>
    <w:p w14:paraId="5CBD632C" w14:textId="77777777" w:rsidR="008A5247" w:rsidRDefault="005E7AF5">
      <w:pPr>
        <w:tabs>
          <w:tab w:val="left" w:pos="720"/>
          <w:tab w:val="left" w:pos="3960"/>
          <w:tab w:val="left" w:pos="4140"/>
        </w:tabs>
        <w:jc w:val="both"/>
        <w:rPr>
          <w:b/>
          <w:sz w:val="22"/>
          <w:szCs w:val="22"/>
        </w:rPr>
      </w:pPr>
      <w:r>
        <w:rPr>
          <w:b/>
          <w:sz w:val="22"/>
          <w:szCs w:val="22"/>
        </w:rPr>
        <w:t>19.0</w:t>
      </w:r>
      <w:r>
        <w:rPr>
          <w:b/>
          <w:sz w:val="22"/>
          <w:szCs w:val="22"/>
        </w:rPr>
        <w:tab/>
        <w:t>UNNECESSARILY ELABORATE BROCHURES</w:t>
      </w:r>
    </w:p>
    <w:p w14:paraId="68927BC7" w14:textId="77777777" w:rsidR="008A5247" w:rsidRDefault="008A5247">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 w:val="22"/>
          <w:szCs w:val="22"/>
        </w:rPr>
      </w:pPr>
    </w:p>
    <w:p w14:paraId="56A3779B" w14:textId="424683B3" w:rsidR="008A5247" w:rsidRPr="00E93943" w:rsidRDefault="005E7AF5">
      <w:pPr>
        <w:tabs>
          <w:tab w:val="left" w:pos="576"/>
          <w:tab w:val="left" w:pos="72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r>
        <w:rPr>
          <w:sz w:val="22"/>
          <w:szCs w:val="22"/>
        </w:rPr>
        <w:tab/>
      </w:r>
      <w:r>
        <w:rPr>
          <w:sz w:val="22"/>
          <w:szCs w:val="22"/>
        </w:rPr>
        <w:tab/>
      </w:r>
      <w:r w:rsidRPr="00E93943">
        <w:rPr>
          <w:sz w:val="22"/>
          <w:szCs w:val="22"/>
        </w:rPr>
        <w:t xml:space="preserve">Unnecessarily elaborate brochures or other presentations beyond those sufficient to present a complete and effective proposal are not desired and may be construed as an indication of the </w:t>
      </w:r>
      <w:r w:rsidR="00321907">
        <w:rPr>
          <w:sz w:val="22"/>
          <w:szCs w:val="22"/>
        </w:rPr>
        <w:t>Respondent</w:t>
      </w:r>
      <w:r w:rsidRPr="00E93943">
        <w:rPr>
          <w:sz w:val="22"/>
          <w:szCs w:val="22"/>
        </w:rPr>
        <w:t>’s lack of cost consciousness.  Elaborate art work and expensive visual and other presentation aids are neither necessary nor wanted.</w:t>
      </w:r>
    </w:p>
    <w:p w14:paraId="583047E1" w14:textId="77777777" w:rsidR="008A5247" w:rsidRDefault="008A5247">
      <w:pPr>
        <w:jc w:val="both"/>
        <w:rPr>
          <w:sz w:val="22"/>
          <w:szCs w:val="22"/>
        </w:rPr>
      </w:pPr>
    </w:p>
    <w:p w14:paraId="4F426305" w14:textId="77777777" w:rsidR="008A5247" w:rsidRDefault="005E7AF5">
      <w:pPr>
        <w:jc w:val="both"/>
        <w:rPr>
          <w:b/>
          <w:sz w:val="22"/>
          <w:szCs w:val="22"/>
        </w:rPr>
      </w:pPr>
      <w:r>
        <w:rPr>
          <w:b/>
          <w:sz w:val="22"/>
          <w:szCs w:val="22"/>
        </w:rPr>
        <w:t>20.0</w:t>
      </w:r>
      <w:r>
        <w:rPr>
          <w:b/>
          <w:sz w:val="22"/>
          <w:szCs w:val="22"/>
        </w:rPr>
        <w:tab/>
        <w:t>BID PROTESTS</w:t>
      </w:r>
    </w:p>
    <w:p w14:paraId="40DDA051" w14:textId="77777777" w:rsidR="008A5247" w:rsidRDefault="008A5247">
      <w:pPr>
        <w:jc w:val="both"/>
        <w:rPr>
          <w:sz w:val="22"/>
          <w:szCs w:val="22"/>
        </w:rPr>
      </w:pPr>
    </w:p>
    <w:p w14:paraId="115C13AD" w14:textId="1C62F706" w:rsidR="008A5247" w:rsidRPr="00E93943" w:rsidRDefault="005E7AF5">
      <w:pPr>
        <w:pBdr>
          <w:top w:val="nil"/>
          <w:left w:val="nil"/>
          <w:bottom w:val="nil"/>
          <w:right w:val="nil"/>
          <w:between w:val="nil"/>
        </w:pBdr>
        <w:ind w:left="720"/>
        <w:jc w:val="both"/>
        <w:rPr>
          <w:sz w:val="22"/>
          <w:szCs w:val="22"/>
        </w:rPr>
      </w:pPr>
      <w:r w:rsidRPr="00E93943">
        <w:rPr>
          <w:sz w:val="22"/>
          <w:szCs w:val="22"/>
        </w:rPr>
        <w:t xml:space="preserve">Any bid protests, including appeals, will be governed by the applicable MCPS Procurement Unit Regulations, as stated in the MCPS Procurement Manual.  The burden of production of all relevant evidence, data and documents and the burden of persuasion to support the protest is on the </w:t>
      </w:r>
      <w:r w:rsidR="00321907">
        <w:rPr>
          <w:sz w:val="22"/>
          <w:szCs w:val="22"/>
        </w:rPr>
        <w:t>Respondent</w:t>
      </w:r>
      <w:r w:rsidRPr="00E93943">
        <w:rPr>
          <w:sz w:val="22"/>
          <w:szCs w:val="22"/>
        </w:rPr>
        <w:t xml:space="preserve"> making the protest.</w:t>
      </w:r>
    </w:p>
    <w:p w14:paraId="146B9BEF" w14:textId="77777777" w:rsidR="008A5247" w:rsidRDefault="008A5247">
      <w:pPr>
        <w:ind w:left="720"/>
        <w:jc w:val="both"/>
        <w:rPr>
          <w:sz w:val="22"/>
          <w:szCs w:val="22"/>
        </w:rPr>
      </w:pPr>
    </w:p>
    <w:p w14:paraId="7F49C942" w14:textId="77777777" w:rsidR="008A5247" w:rsidRDefault="005E7AF5">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r>
        <w:rPr>
          <w:b/>
          <w:sz w:val="22"/>
          <w:szCs w:val="22"/>
        </w:rPr>
        <w:t>21.0</w:t>
      </w:r>
      <w:proofErr w:type="gramStart"/>
      <w:r>
        <w:rPr>
          <w:b/>
          <w:sz w:val="22"/>
          <w:szCs w:val="22"/>
        </w:rPr>
        <w:tab/>
        <w:t xml:space="preserve">  CONTRACT</w:t>
      </w:r>
      <w:proofErr w:type="gramEnd"/>
    </w:p>
    <w:p w14:paraId="4CBAD3F9" w14:textId="77777777" w:rsidR="008A5247" w:rsidRDefault="008A5247">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p>
    <w:p w14:paraId="3662DFFC" w14:textId="3294FD6A" w:rsidR="008A5247" w:rsidRDefault="005E7AF5" w:rsidP="00321907">
      <w:pPr>
        <w:pBdr>
          <w:top w:val="nil"/>
          <w:left w:val="nil"/>
          <w:bottom w:val="nil"/>
          <w:right w:val="nil"/>
          <w:between w:val="nil"/>
        </w:pBdr>
        <w:ind w:left="720" w:hanging="720"/>
        <w:jc w:val="both"/>
        <w:rPr>
          <w:sz w:val="22"/>
          <w:szCs w:val="22"/>
        </w:rPr>
      </w:pPr>
      <w:r>
        <w:rPr>
          <w:sz w:val="22"/>
          <w:szCs w:val="22"/>
        </w:rPr>
        <w:t xml:space="preserve">       </w:t>
      </w:r>
      <w:r w:rsidR="00F813C8">
        <w:rPr>
          <w:sz w:val="22"/>
          <w:szCs w:val="22"/>
        </w:rPr>
        <w:tab/>
      </w:r>
      <w:r w:rsidRPr="00E93943">
        <w:rPr>
          <w:sz w:val="22"/>
          <w:szCs w:val="22"/>
        </w:rPr>
        <w:t xml:space="preserve">MCPS plans to enter a contractual agreement with </w:t>
      </w:r>
      <w:r w:rsidR="003F511D" w:rsidRPr="00E93943">
        <w:rPr>
          <w:sz w:val="22"/>
          <w:szCs w:val="22"/>
        </w:rPr>
        <w:t>Respondent</w:t>
      </w:r>
      <w:r w:rsidRPr="00E93943">
        <w:rPr>
          <w:sz w:val="22"/>
          <w:szCs w:val="22"/>
        </w:rPr>
        <w:t xml:space="preserve">(s) to whom the award is made and intends to make MCPS General Contract Articles, attached hereto and incorporated herein as </w:t>
      </w:r>
      <w:r w:rsidRPr="00E93943">
        <w:rPr>
          <w:sz w:val="22"/>
          <w:szCs w:val="22"/>
          <w:u w:val="single"/>
        </w:rPr>
        <w:t>Appendix A,</w:t>
      </w:r>
      <w:r w:rsidRPr="00E93943">
        <w:rPr>
          <w:sz w:val="22"/>
          <w:szCs w:val="22"/>
        </w:rPr>
        <w:t xml:space="preserve"> part of the contractual agreement, except and unless modified by MCPS.  In addition, the </w:t>
      </w:r>
      <w:r w:rsidR="00321907">
        <w:rPr>
          <w:sz w:val="22"/>
          <w:szCs w:val="22"/>
        </w:rPr>
        <w:t>Respondent</w:t>
      </w:r>
      <w:r w:rsidRPr="00E93943">
        <w:rPr>
          <w:sz w:val="22"/>
          <w:szCs w:val="22"/>
        </w:rPr>
        <w:t xml:space="preserve"> will ensure that all private duty nurses abide by the provisions of the MCPS General Contract Articles. Proposals must clearly identify any variances from or objections to the specifications in this RFP and the terms and conditions of the MCPS General Contract Articles.  Lacking any response to the contrary, MCPS will infer that the </w:t>
      </w:r>
      <w:r w:rsidR="003F511D" w:rsidRPr="00E93943">
        <w:rPr>
          <w:sz w:val="22"/>
          <w:szCs w:val="22"/>
        </w:rPr>
        <w:t>Respondent</w:t>
      </w:r>
      <w:r w:rsidRPr="00E93943">
        <w:rPr>
          <w:sz w:val="22"/>
          <w:szCs w:val="22"/>
        </w:rPr>
        <w:t xml:space="preserve"> agrees to the specifications of this RFP and each term and condition of the MCPS General Contract Articles.  </w:t>
      </w:r>
      <w:r w:rsidR="00D9133D" w:rsidRPr="00E93943">
        <w:rPr>
          <w:sz w:val="22"/>
          <w:szCs w:val="22"/>
        </w:rPr>
        <w:t>R</w:t>
      </w:r>
      <w:r w:rsidRPr="00E93943">
        <w:rPr>
          <w:sz w:val="22"/>
          <w:szCs w:val="22"/>
        </w:rPr>
        <w:t xml:space="preserve">espondents should note that any variance may provide a basis for MCPS to reject the proposal. </w:t>
      </w:r>
      <w:r w:rsidRPr="00E93943">
        <w:rPr>
          <w:b/>
          <w:sz w:val="22"/>
          <w:szCs w:val="22"/>
        </w:rPr>
        <w:t xml:space="preserve">In particular, the provisions set forth in Articles </w:t>
      </w:r>
      <w:r w:rsidR="00F813C8" w:rsidRPr="00E93943">
        <w:rPr>
          <w:b/>
          <w:sz w:val="22"/>
          <w:szCs w:val="22"/>
        </w:rPr>
        <w:t>5-6, 12-18, 21-22, and 26</w:t>
      </w:r>
      <w:r w:rsidRPr="00E93943">
        <w:rPr>
          <w:b/>
          <w:sz w:val="22"/>
          <w:szCs w:val="22"/>
        </w:rPr>
        <w:t xml:space="preserve"> of the MCPS General Contract Articles are non-negotiable.</w:t>
      </w:r>
      <w:r w:rsidRPr="00E93943">
        <w:rPr>
          <w:sz w:val="22"/>
          <w:szCs w:val="22"/>
        </w:rPr>
        <w:t xml:space="preserve">   </w:t>
      </w:r>
    </w:p>
    <w:p w14:paraId="739F8416" w14:textId="77777777" w:rsidR="00706639" w:rsidRDefault="00706639" w:rsidP="00321907">
      <w:pPr>
        <w:pStyle w:val="BodyTextIndent2"/>
        <w:tabs>
          <w:tab w:val="left" w:pos="-90"/>
        </w:tabs>
        <w:spacing w:after="0"/>
        <w:ind w:left="630" w:hanging="720"/>
        <w:rPr>
          <w:b/>
          <w:bCs/>
          <w:sz w:val="22"/>
          <w:szCs w:val="22"/>
        </w:rPr>
      </w:pPr>
    </w:p>
    <w:p w14:paraId="30D8E7DD" w14:textId="51DF03BE" w:rsidR="00DD4DD4" w:rsidRPr="00DD4DD4" w:rsidRDefault="00DD4DD4" w:rsidP="00321907">
      <w:pPr>
        <w:pStyle w:val="BodyTextIndent2"/>
        <w:tabs>
          <w:tab w:val="left" w:pos="-90"/>
        </w:tabs>
        <w:spacing w:after="0"/>
        <w:ind w:left="630" w:hanging="720"/>
        <w:rPr>
          <w:b/>
          <w:i/>
          <w:iCs/>
          <w:sz w:val="22"/>
          <w:szCs w:val="22"/>
        </w:rPr>
      </w:pPr>
      <w:r w:rsidRPr="00DD4DD4">
        <w:rPr>
          <w:b/>
          <w:bCs/>
          <w:sz w:val="22"/>
          <w:szCs w:val="22"/>
        </w:rPr>
        <w:t>22.0</w:t>
      </w:r>
      <w:r w:rsidRPr="00DD4DD4">
        <w:rPr>
          <w:b/>
          <w:bCs/>
          <w:sz w:val="22"/>
          <w:szCs w:val="22"/>
        </w:rPr>
        <w:tab/>
      </w:r>
      <w:r w:rsidRPr="00DD4DD4">
        <w:rPr>
          <w:b/>
          <w:bCs/>
          <w:sz w:val="22"/>
          <w:szCs w:val="22"/>
        </w:rPr>
        <w:tab/>
      </w:r>
      <w:r w:rsidRPr="00DD4DD4">
        <w:rPr>
          <w:b/>
          <w:sz w:val="22"/>
          <w:szCs w:val="22"/>
        </w:rPr>
        <w:t xml:space="preserve">INVOICING </w:t>
      </w:r>
    </w:p>
    <w:p w14:paraId="78A9D93F" w14:textId="066EA36F" w:rsidR="00DD4DD4" w:rsidRDefault="00DD4DD4" w:rsidP="00321907">
      <w:pPr>
        <w:pBdr>
          <w:top w:val="nil"/>
          <w:left w:val="nil"/>
          <w:bottom w:val="nil"/>
          <w:right w:val="nil"/>
          <w:between w:val="nil"/>
        </w:pBdr>
        <w:ind w:left="720" w:hanging="720"/>
        <w:jc w:val="both"/>
        <w:rPr>
          <w:sz w:val="22"/>
          <w:szCs w:val="22"/>
        </w:rPr>
      </w:pPr>
      <w:r>
        <w:rPr>
          <w:b/>
        </w:rPr>
        <w:t xml:space="preserve">  </w:t>
      </w:r>
      <w:r>
        <w:rPr>
          <w:b/>
        </w:rPr>
        <w:tab/>
      </w:r>
      <w:r>
        <w:rPr>
          <w:bCs/>
          <w:sz w:val="24"/>
        </w:rPr>
        <w:t>Payments shall be no more frequent than monthly, and shall conform to milestones identified in the approved project plan.  The</w:t>
      </w:r>
      <w:r>
        <w:rPr>
          <w:sz w:val="24"/>
        </w:rPr>
        <w:t xml:space="preserve"> vendor shall submit invoices in duplicate, one (1) copy to the Project Manager for payment approval and one (1) copy to the Division of Controller, Accounts Payable at Montgomery County Public Schools, 45 West </w:t>
      </w:r>
      <w:proofErr w:type="spellStart"/>
      <w:r>
        <w:rPr>
          <w:sz w:val="24"/>
        </w:rPr>
        <w:t>Gude</w:t>
      </w:r>
      <w:proofErr w:type="spellEnd"/>
      <w:r>
        <w:rPr>
          <w:sz w:val="24"/>
        </w:rPr>
        <w:t xml:space="preserve"> Drive, Suite 3200, Rockville, MD 20850-9999. </w:t>
      </w:r>
      <w:r>
        <w:rPr>
          <w:b/>
          <w:sz w:val="24"/>
        </w:rPr>
        <w:t>All invoices and proposals shall identify pertinent information such as hourly rate and the type of services performed</w:t>
      </w:r>
    </w:p>
    <w:p w14:paraId="52092108" w14:textId="77777777" w:rsidR="00DD4DD4" w:rsidRDefault="00DD4DD4" w:rsidP="00321907">
      <w:pPr>
        <w:pBdr>
          <w:top w:val="nil"/>
          <w:left w:val="nil"/>
          <w:bottom w:val="nil"/>
          <w:right w:val="nil"/>
          <w:between w:val="nil"/>
        </w:pBdr>
        <w:ind w:left="720" w:hanging="720"/>
        <w:jc w:val="both"/>
        <w:rPr>
          <w:sz w:val="22"/>
          <w:szCs w:val="22"/>
        </w:rPr>
      </w:pPr>
    </w:p>
    <w:p w14:paraId="0DA6723D" w14:textId="77777777" w:rsidR="00E93943" w:rsidRPr="00E93943" w:rsidRDefault="00E93943" w:rsidP="00321907">
      <w:pPr>
        <w:pBdr>
          <w:top w:val="nil"/>
          <w:left w:val="nil"/>
          <w:bottom w:val="nil"/>
          <w:right w:val="nil"/>
          <w:between w:val="nil"/>
        </w:pBdr>
        <w:ind w:left="720" w:hanging="720"/>
        <w:jc w:val="both"/>
        <w:rPr>
          <w:sz w:val="22"/>
          <w:szCs w:val="22"/>
        </w:rPr>
      </w:pPr>
    </w:p>
    <w:p w14:paraId="0F8D101E" w14:textId="4853ABBC" w:rsidR="008A5247" w:rsidRDefault="005E7AF5" w:rsidP="00321907">
      <w:pPr>
        <w:keepNext/>
        <w:keepLines/>
        <w:pBdr>
          <w:top w:val="nil"/>
          <w:left w:val="nil"/>
          <w:bottom w:val="nil"/>
          <w:right w:val="nil"/>
          <w:between w:val="nil"/>
        </w:pBdr>
        <w:tabs>
          <w:tab w:val="left" w:pos="-3060"/>
          <w:tab w:val="left" w:pos="3960"/>
          <w:tab w:val="left" w:pos="4140"/>
          <w:tab w:val="left" w:pos="12060"/>
        </w:tabs>
        <w:ind w:left="720" w:hanging="720"/>
        <w:rPr>
          <w:b/>
          <w:sz w:val="22"/>
          <w:szCs w:val="22"/>
        </w:rPr>
      </w:pPr>
      <w:r>
        <w:rPr>
          <w:b/>
          <w:sz w:val="22"/>
          <w:szCs w:val="22"/>
        </w:rPr>
        <w:t>2</w:t>
      </w:r>
      <w:r w:rsidR="00401808">
        <w:rPr>
          <w:b/>
          <w:sz w:val="22"/>
          <w:szCs w:val="22"/>
        </w:rPr>
        <w:t>3</w:t>
      </w:r>
      <w:r>
        <w:rPr>
          <w:b/>
          <w:sz w:val="22"/>
          <w:szCs w:val="22"/>
        </w:rPr>
        <w:t>.0</w:t>
      </w:r>
      <w:r>
        <w:rPr>
          <w:b/>
          <w:sz w:val="22"/>
          <w:szCs w:val="22"/>
        </w:rPr>
        <w:tab/>
        <w:t>NOTICE TO BIDDERS</w:t>
      </w:r>
    </w:p>
    <w:p w14:paraId="31B019D4" w14:textId="77777777" w:rsidR="008A5247" w:rsidRPr="009E57A7" w:rsidRDefault="008A5247" w:rsidP="00321907">
      <w:pPr>
        <w:tabs>
          <w:tab w:val="left" w:pos="-3060"/>
          <w:tab w:val="left" w:pos="0"/>
          <w:tab w:val="left" w:pos="3960"/>
          <w:tab w:val="left" w:pos="4140"/>
          <w:tab w:val="left" w:pos="9360"/>
          <w:tab w:val="left" w:pos="10800"/>
          <w:tab w:val="left" w:pos="12060"/>
        </w:tabs>
        <w:ind w:left="-144" w:right="-144"/>
        <w:jc w:val="center"/>
        <w:rPr>
          <w:b/>
          <w:sz w:val="24"/>
          <w:szCs w:val="24"/>
        </w:rPr>
      </w:pPr>
    </w:p>
    <w:p w14:paraId="4BDBA611" w14:textId="77777777" w:rsidR="008A5247" w:rsidRPr="00E93943" w:rsidRDefault="005E7AF5" w:rsidP="00321907">
      <w:pPr>
        <w:tabs>
          <w:tab w:val="left" w:pos="-3060"/>
          <w:tab w:val="left" w:pos="3960"/>
          <w:tab w:val="left" w:pos="4140"/>
          <w:tab w:val="left" w:pos="9360"/>
          <w:tab w:val="left" w:pos="10800"/>
          <w:tab w:val="left" w:pos="12060"/>
        </w:tabs>
        <w:ind w:left="720" w:right="-144"/>
        <w:rPr>
          <w:sz w:val="22"/>
          <w:szCs w:val="22"/>
        </w:rPr>
      </w:pPr>
      <w:r w:rsidRPr="00E93943">
        <w:rPr>
          <w:sz w:val="22"/>
          <w:szCs w:val="22"/>
        </w:rPr>
        <w:t>The appropriate items below must be completed as part of the RFP.  Failure to comply may disqualify your bid.  Please type or print legibly in ink.</w:t>
      </w:r>
    </w:p>
    <w:p w14:paraId="447EC207" w14:textId="77777777" w:rsidR="008A5247" w:rsidRPr="00E93943" w:rsidRDefault="008A5247">
      <w:pPr>
        <w:tabs>
          <w:tab w:val="left" w:pos="-3060"/>
          <w:tab w:val="left" w:pos="3960"/>
          <w:tab w:val="left" w:pos="4140"/>
          <w:tab w:val="left" w:pos="9360"/>
          <w:tab w:val="left" w:pos="10800"/>
          <w:tab w:val="left" w:pos="12060"/>
        </w:tabs>
        <w:ind w:left="720" w:right="-144"/>
        <w:rPr>
          <w:sz w:val="22"/>
          <w:szCs w:val="22"/>
        </w:rPr>
      </w:pPr>
    </w:p>
    <w:p w14:paraId="4DE656F1" w14:textId="77777777" w:rsidR="008A5247" w:rsidRPr="00E93943" w:rsidRDefault="005E7AF5">
      <w:pPr>
        <w:tabs>
          <w:tab w:val="left" w:pos="-3060"/>
          <w:tab w:val="left" w:pos="3960"/>
          <w:tab w:val="left" w:pos="4140"/>
          <w:tab w:val="left" w:pos="9360"/>
          <w:tab w:val="left" w:pos="10800"/>
          <w:tab w:val="left" w:pos="12060"/>
        </w:tabs>
        <w:ind w:left="720" w:right="-144"/>
        <w:rPr>
          <w:sz w:val="22"/>
          <w:szCs w:val="22"/>
        </w:rPr>
      </w:pPr>
      <w:r w:rsidRPr="00E93943">
        <w:rPr>
          <w:sz w:val="22"/>
          <w:szCs w:val="22"/>
        </w:rPr>
        <w:t>(See Next Page)</w:t>
      </w:r>
    </w:p>
    <w:p w14:paraId="21547599" w14:textId="38FA0F65" w:rsidR="008A5247" w:rsidRDefault="005E7AF5" w:rsidP="008C4AED">
      <w:pPr>
        <w:rPr>
          <w:b/>
          <w:sz w:val="22"/>
          <w:szCs w:val="22"/>
        </w:rPr>
      </w:pPr>
      <w:r>
        <w:br w:type="page"/>
      </w:r>
      <w:r>
        <w:rPr>
          <w:b/>
          <w:sz w:val="22"/>
          <w:szCs w:val="22"/>
        </w:rPr>
        <w:t xml:space="preserve"> I.   BIDDER INFORMATION:  </w:t>
      </w:r>
    </w:p>
    <w:p w14:paraId="403033F7" w14:textId="77777777" w:rsidR="008A5247" w:rsidRDefault="008A5247">
      <w:pPr>
        <w:tabs>
          <w:tab w:val="left" w:pos="-3060"/>
          <w:tab w:val="left" w:pos="180"/>
          <w:tab w:val="left" w:pos="3960"/>
          <w:tab w:val="left" w:pos="4140"/>
          <w:tab w:val="left" w:pos="9360"/>
          <w:tab w:val="left" w:pos="10800"/>
          <w:tab w:val="left" w:pos="12060"/>
        </w:tabs>
        <w:ind w:left="-270" w:right="-144"/>
        <w:rPr>
          <w:b/>
          <w:sz w:val="22"/>
          <w:szCs w:val="22"/>
        </w:rPr>
      </w:pPr>
    </w:p>
    <w:p w14:paraId="14466C37" w14:textId="77777777" w:rsidR="008A5247" w:rsidRPr="00E93943" w:rsidRDefault="005E7AF5">
      <w:pPr>
        <w:tabs>
          <w:tab w:val="left" w:pos="-3060"/>
          <w:tab w:val="left" w:pos="180"/>
          <w:tab w:val="left" w:pos="3960"/>
          <w:tab w:val="left" w:pos="4140"/>
          <w:tab w:val="left" w:pos="9360"/>
          <w:tab w:val="left" w:pos="10800"/>
          <w:tab w:val="left" w:pos="12060"/>
        </w:tabs>
        <w:ind w:left="-270" w:right="-144"/>
        <w:rPr>
          <w:b/>
          <w:sz w:val="22"/>
          <w:szCs w:val="22"/>
        </w:rPr>
      </w:pPr>
      <w:r w:rsidRPr="00E93943">
        <w:rPr>
          <w:b/>
          <w:sz w:val="22"/>
          <w:szCs w:val="22"/>
        </w:rPr>
        <w:tab/>
      </w:r>
      <w:r w:rsidRPr="00E93943">
        <w:rPr>
          <w:sz w:val="22"/>
          <w:szCs w:val="22"/>
        </w:rPr>
        <w:t>As appropriate, check and/or complete one of the items below.</w:t>
      </w:r>
    </w:p>
    <w:p w14:paraId="6CB23984" w14:textId="77777777" w:rsidR="008A5247" w:rsidRPr="00E93943" w:rsidRDefault="008A5247">
      <w:pPr>
        <w:tabs>
          <w:tab w:val="left" w:pos="-3060"/>
          <w:tab w:val="left" w:pos="-54"/>
          <w:tab w:val="left" w:pos="180"/>
          <w:tab w:val="left" w:pos="3960"/>
          <w:tab w:val="left" w:pos="4140"/>
          <w:tab w:val="left" w:pos="9360"/>
          <w:tab w:val="left" w:pos="10800"/>
          <w:tab w:val="left" w:pos="12060"/>
        </w:tabs>
        <w:ind w:left="-144" w:right="-144"/>
        <w:rPr>
          <w:sz w:val="22"/>
          <w:szCs w:val="22"/>
        </w:rPr>
      </w:pPr>
    </w:p>
    <w:p w14:paraId="0C557E5C" w14:textId="77777777" w:rsidR="008A5247" w:rsidRPr="00E93943" w:rsidRDefault="005E7AF5">
      <w:pPr>
        <w:widowControl w:val="0"/>
        <w:numPr>
          <w:ilvl w:val="0"/>
          <w:numId w:val="6"/>
        </w:numPr>
        <w:tabs>
          <w:tab w:val="left" w:pos="-3060"/>
          <w:tab w:val="left" w:pos="0"/>
          <w:tab w:val="left" w:pos="720"/>
          <w:tab w:val="left" w:pos="3960"/>
          <w:tab w:val="left" w:pos="4140"/>
          <w:tab w:val="left" w:pos="9360"/>
          <w:tab w:val="left" w:pos="10800"/>
          <w:tab w:val="left" w:pos="12060"/>
        </w:tabs>
        <w:spacing w:line="360" w:lineRule="auto"/>
        <w:ind w:left="1260" w:right="-144" w:hanging="1080"/>
        <w:rPr>
          <w:sz w:val="22"/>
          <w:szCs w:val="22"/>
        </w:rPr>
      </w:pPr>
      <w:r w:rsidRPr="00E93943">
        <w:rPr>
          <w:sz w:val="22"/>
          <w:szCs w:val="22"/>
        </w:rPr>
        <w:t xml:space="preserve">1.  Legal name (as shown on your income tax return) </w:t>
      </w:r>
      <w:r w:rsidRPr="00E93943">
        <w:rPr>
          <w:sz w:val="22"/>
          <w:szCs w:val="22"/>
          <w:u w:val="single"/>
        </w:rPr>
        <w:tab/>
      </w:r>
      <w:r w:rsidRPr="00E93943">
        <w:rPr>
          <w:sz w:val="22"/>
          <w:szCs w:val="22"/>
        </w:rPr>
        <w:t xml:space="preserve"> </w:t>
      </w:r>
    </w:p>
    <w:p w14:paraId="46DD3735" w14:textId="77777777" w:rsidR="008A5247" w:rsidRPr="00E93943" w:rsidRDefault="005E7AF5">
      <w:pPr>
        <w:widowControl w:val="0"/>
        <w:numPr>
          <w:ilvl w:val="0"/>
          <w:numId w:val="6"/>
        </w:numPr>
        <w:tabs>
          <w:tab w:val="left" w:pos="-3060"/>
          <w:tab w:val="left" w:pos="0"/>
          <w:tab w:val="left" w:pos="720"/>
          <w:tab w:val="left" w:pos="3960"/>
          <w:tab w:val="left" w:pos="4140"/>
          <w:tab w:val="left" w:pos="9360"/>
          <w:tab w:val="left" w:pos="10800"/>
          <w:tab w:val="left" w:pos="12060"/>
        </w:tabs>
        <w:spacing w:line="360" w:lineRule="auto"/>
        <w:ind w:left="1260" w:right="-144" w:hanging="1080"/>
        <w:rPr>
          <w:sz w:val="22"/>
          <w:szCs w:val="22"/>
        </w:rPr>
      </w:pPr>
      <w:r w:rsidRPr="00E93943">
        <w:rPr>
          <w:sz w:val="22"/>
          <w:szCs w:val="22"/>
        </w:rPr>
        <w:t xml:space="preserve">2.  Business Name (if different from above) </w:t>
      </w:r>
      <w:r w:rsidRPr="00E93943">
        <w:rPr>
          <w:sz w:val="22"/>
          <w:szCs w:val="22"/>
          <w:u w:val="single"/>
        </w:rPr>
        <w:tab/>
      </w:r>
    </w:p>
    <w:p w14:paraId="2F9BD767" w14:textId="77777777" w:rsidR="008A5247" w:rsidRPr="00E93943" w:rsidRDefault="005E7AF5">
      <w:pPr>
        <w:widowControl w:val="0"/>
        <w:numPr>
          <w:ilvl w:val="0"/>
          <w:numId w:val="6"/>
        </w:numPr>
        <w:tabs>
          <w:tab w:val="left" w:pos="-3060"/>
          <w:tab w:val="left" w:pos="0"/>
          <w:tab w:val="left" w:pos="720"/>
          <w:tab w:val="left" w:pos="3960"/>
          <w:tab w:val="left" w:pos="4140"/>
          <w:tab w:val="left" w:pos="9360"/>
          <w:tab w:val="left" w:pos="10800"/>
          <w:tab w:val="left" w:pos="12060"/>
        </w:tabs>
        <w:spacing w:line="360" w:lineRule="auto"/>
        <w:ind w:left="1260" w:right="-144" w:hanging="1080"/>
        <w:rPr>
          <w:sz w:val="22"/>
          <w:szCs w:val="22"/>
        </w:rPr>
      </w:pPr>
      <w:r w:rsidRPr="00E93943">
        <w:rPr>
          <w:sz w:val="22"/>
          <w:szCs w:val="22"/>
        </w:rPr>
        <w:t>3.  Tax Identification Number</w:t>
      </w:r>
      <w:r w:rsidRPr="00E93943">
        <w:rPr>
          <w:sz w:val="22"/>
          <w:szCs w:val="22"/>
          <w:u w:val="single"/>
        </w:rPr>
        <w:tab/>
      </w:r>
      <w:r w:rsidRPr="00E93943">
        <w:rPr>
          <w:sz w:val="22"/>
          <w:szCs w:val="22"/>
          <w:u w:val="single"/>
        </w:rPr>
        <w:tab/>
      </w:r>
      <w:r w:rsidRPr="00E93943">
        <w:rPr>
          <w:sz w:val="22"/>
          <w:szCs w:val="22"/>
          <w:u w:val="single"/>
        </w:rPr>
        <w:tab/>
      </w:r>
      <w:r w:rsidRPr="00E93943">
        <w:rPr>
          <w:sz w:val="22"/>
          <w:szCs w:val="22"/>
        </w:rPr>
        <w:t xml:space="preserve"> </w:t>
      </w:r>
    </w:p>
    <w:p w14:paraId="08A35A85" w14:textId="77777777" w:rsidR="008A5247" w:rsidRPr="00E93943" w:rsidRDefault="008A5247">
      <w:pPr>
        <w:tabs>
          <w:tab w:val="left" w:pos="-3060"/>
          <w:tab w:val="left" w:pos="0"/>
          <w:tab w:val="left" w:pos="720"/>
          <w:tab w:val="left" w:pos="3960"/>
          <w:tab w:val="left" w:pos="4140"/>
          <w:tab w:val="left" w:pos="9360"/>
          <w:tab w:val="left" w:pos="10800"/>
          <w:tab w:val="left" w:pos="12060"/>
        </w:tabs>
        <w:ind w:right="-144"/>
        <w:jc w:val="center"/>
        <w:rPr>
          <w:b/>
          <w:sz w:val="22"/>
          <w:szCs w:val="22"/>
          <w:u w:val="single"/>
        </w:rPr>
      </w:pPr>
    </w:p>
    <w:p w14:paraId="7DD45A75" w14:textId="77777777" w:rsidR="008A5247" w:rsidRPr="00E93943" w:rsidRDefault="005E7AF5">
      <w:pPr>
        <w:tabs>
          <w:tab w:val="left" w:pos="-3060"/>
          <w:tab w:val="left" w:pos="0"/>
          <w:tab w:val="left" w:pos="720"/>
          <w:tab w:val="left" w:pos="3960"/>
          <w:tab w:val="left" w:pos="4140"/>
          <w:tab w:val="left" w:pos="9360"/>
          <w:tab w:val="left" w:pos="10800"/>
          <w:tab w:val="left" w:pos="12060"/>
        </w:tabs>
        <w:ind w:right="-144"/>
        <w:jc w:val="center"/>
        <w:rPr>
          <w:b/>
          <w:sz w:val="22"/>
          <w:szCs w:val="22"/>
          <w:u w:val="single"/>
        </w:rPr>
      </w:pPr>
      <w:r w:rsidRPr="00E93943">
        <w:rPr>
          <w:b/>
          <w:sz w:val="22"/>
          <w:szCs w:val="22"/>
          <w:u w:val="single"/>
        </w:rPr>
        <w:t>A copy of your W-9 must be submitted with this bid response.</w:t>
      </w:r>
    </w:p>
    <w:p w14:paraId="569F38E8" w14:textId="77777777" w:rsidR="008A5247" w:rsidRDefault="008A5247">
      <w:pPr>
        <w:tabs>
          <w:tab w:val="left" w:pos="-3060"/>
          <w:tab w:val="left" w:pos="0"/>
          <w:tab w:val="left" w:pos="720"/>
          <w:tab w:val="left" w:pos="3960"/>
          <w:tab w:val="left" w:pos="4140"/>
          <w:tab w:val="left" w:pos="9360"/>
          <w:tab w:val="left" w:pos="10800"/>
          <w:tab w:val="left" w:pos="12060"/>
        </w:tabs>
        <w:ind w:right="-144"/>
        <w:jc w:val="center"/>
        <w:rPr>
          <w:sz w:val="22"/>
          <w:szCs w:val="22"/>
        </w:rPr>
      </w:pPr>
    </w:p>
    <w:p w14:paraId="3557069B" w14:textId="1A844777" w:rsidR="008A5247" w:rsidRDefault="00D9133D">
      <w:pPr>
        <w:tabs>
          <w:tab w:val="left" w:pos="-3060"/>
          <w:tab w:val="left" w:pos="180"/>
          <w:tab w:val="left" w:pos="3960"/>
          <w:tab w:val="left" w:pos="4140"/>
          <w:tab w:val="left" w:pos="9360"/>
          <w:tab w:val="left" w:pos="10800"/>
          <w:tab w:val="left" w:pos="12060"/>
        </w:tabs>
        <w:ind w:left="90" w:right="-144"/>
        <w:rPr>
          <w:b/>
          <w:sz w:val="22"/>
          <w:szCs w:val="22"/>
        </w:rPr>
      </w:pPr>
      <w:r>
        <w:rPr>
          <w:b/>
          <w:sz w:val="22"/>
          <w:szCs w:val="22"/>
        </w:rPr>
        <w:t xml:space="preserve">II. </w:t>
      </w:r>
      <w:r w:rsidR="005E7AF5">
        <w:rPr>
          <w:b/>
          <w:sz w:val="22"/>
          <w:szCs w:val="22"/>
        </w:rPr>
        <w:t xml:space="preserve">BIDDER’S CONTACT INFORMATION: </w:t>
      </w:r>
      <w:r w:rsidR="005E7AF5">
        <w:rPr>
          <w:sz w:val="22"/>
          <w:szCs w:val="22"/>
        </w:rPr>
        <w:t>This will be filed as your permanent contact information.</w:t>
      </w:r>
    </w:p>
    <w:p w14:paraId="66A5387B" w14:textId="77777777" w:rsidR="008A5247" w:rsidRDefault="008A5247">
      <w:pPr>
        <w:tabs>
          <w:tab w:val="left" w:pos="-3060"/>
          <w:tab w:val="left" w:pos="90"/>
          <w:tab w:val="left" w:pos="3960"/>
          <w:tab w:val="left" w:pos="4140"/>
          <w:tab w:val="left" w:pos="9360"/>
          <w:tab w:val="left" w:pos="10800"/>
          <w:tab w:val="left" w:pos="12060"/>
        </w:tabs>
        <w:spacing w:line="287" w:lineRule="auto"/>
        <w:ind w:left="-144" w:right="-144"/>
        <w:rPr>
          <w:sz w:val="22"/>
          <w:szCs w:val="22"/>
        </w:rPr>
      </w:pPr>
    </w:p>
    <w:p w14:paraId="6B74AE28" w14:textId="6F65DEB1" w:rsidR="008A5247" w:rsidRPr="00E93943" w:rsidRDefault="005E7AF5" w:rsidP="00D9133D">
      <w:pPr>
        <w:pStyle w:val="ListParagraph"/>
        <w:widowControl w:val="0"/>
        <w:numPr>
          <w:ilvl w:val="1"/>
          <w:numId w:val="1"/>
        </w:numPr>
        <w:tabs>
          <w:tab w:val="left" w:pos="-3060"/>
          <w:tab w:val="left" w:pos="3960"/>
          <w:tab w:val="left" w:pos="4140"/>
          <w:tab w:val="left" w:pos="9360"/>
          <w:tab w:val="left" w:pos="10800"/>
          <w:tab w:val="left" w:pos="12060"/>
        </w:tabs>
        <w:spacing w:line="480" w:lineRule="auto"/>
        <w:ind w:right="-144"/>
        <w:rPr>
          <w:sz w:val="22"/>
          <w:szCs w:val="22"/>
        </w:rPr>
      </w:pPr>
      <w:r w:rsidRPr="00E93943">
        <w:rPr>
          <w:sz w:val="22"/>
          <w:szCs w:val="22"/>
        </w:rPr>
        <w:t xml:space="preserve">Company Name </w:t>
      </w:r>
      <w:r w:rsidRPr="00E93943">
        <w:rPr>
          <w:sz w:val="22"/>
          <w:szCs w:val="22"/>
          <w:u w:val="single"/>
        </w:rPr>
        <w:tab/>
      </w:r>
      <w:r w:rsidRPr="00E93943">
        <w:rPr>
          <w:sz w:val="22"/>
          <w:szCs w:val="22"/>
          <w:u w:val="single"/>
        </w:rPr>
        <w:tab/>
      </w:r>
      <w:r w:rsidRPr="00E93943">
        <w:rPr>
          <w:sz w:val="22"/>
          <w:szCs w:val="22"/>
          <w:u w:val="single"/>
        </w:rPr>
        <w:tab/>
      </w:r>
    </w:p>
    <w:p w14:paraId="764A2ED0" w14:textId="73EFC864" w:rsidR="008A5247" w:rsidRPr="00E93943" w:rsidRDefault="005E7AF5" w:rsidP="00D9133D">
      <w:pPr>
        <w:pStyle w:val="ListParagraph"/>
        <w:widowControl w:val="0"/>
        <w:numPr>
          <w:ilvl w:val="1"/>
          <w:numId w:val="1"/>
        </w:numPr>
        <w:tabs>
          <w:tab w:val="left" w:pos="-3060"/>
          <w:tab w:val="left" w:pos="3960"/>
          <w:tab w:val="left" w:pos="4140"/>
          <w:tab w:val="left" w:pos="9360"/>
          <w:tab w:val="left" w:pos="10800"/>
          <w:tab w:val="left" w:pos="12060"/>
        </w:tabs>
        <w:spacing w:line="480" w:lineRule="auto"/>
        <w:ind w:right="-144"/>
        <w:rPr>
          <w:sz w:val="22"/>
          <w:szCs w:val="22"/>
        </w:rPr>
      </w:pPr>
      <w:r w:rsidRPr="00E93943">
        <w:rPr>
          <w:sz w:val="22"/>
          <w:szCs w:val="22"/>
        </w:rPr>
        <w:t xml:space="preserve">Address </w:t>
      </w:r>
      <w:r w:rsidRPr="00E93943">
        <w:rPr>
          <w:sz w:val="22"/>
          <w:szCs w:val="22"/>
          <w:u w:val="single"/>
        </w:rPr>
        <w:tab/>
      </w:r>
      <w:r w:rsidRPr="00E93943">
        <w:rPr>
          <w:sz w:val="22"/>
          <w:szCs w:val="22"/>
          <w:u w:val="single"/>
        </w:rPr>
        <w:tab/>
      </w:r>
      <w:r w:rsidRPr="00E93943">
        <w:rPr>
          <w:sz w:val="22"/>
          <w:szCs w:val="22"/>
          <w:u w:val="single"/>
        </w:rPr>
        <w:tab/>
      </w:r>
    </w:p>
    <w:p w14:paraId="16F2CC30" w14:textId="439DD5A3" w:rsidR="008A5247" w:rsidRPr="00E93943" w:rsidRDefault="005E7AF5" w:rsidP="00D9133D">
      <w:pPr>
        <w:pStyle w:val="ListParagraph"/>
        <w:widowControl w:val="0"/>
        <w:numPr>
          <w:ilvl w:val="1"/>
          <w:numId w:val="1"/>
        </w:numPr>
        <w:tabs>
          <w:tab w:val="left" w:pos="-3060"/>
          <w:tab w:val="left" w:pos="3960"/>
          <w:tab w:val="left" w:pos="4140"/>
          <w:tab w:val="left" w:pos="9360"/>
          <w:tab w:val="left" w:pos="10800"/>
          <w:tab w:val="left" w:pos="12060"/>
        </w:tabs>
        <w:spacing w:line="480" w:lineRule="auto"/>
        <w:ind w:right="-144"/>
        <w:rPr>
          <w:sz w:val="22"/>
          <w:szCs w:val="22"/>
        </w:rPr>
      </w:pPr>
      <w:r w:rsidRPr="00E93943">
        <w:rPr>
          <w:sz w:val="22"/>
          <w:szCs w:val="22"/>
        </w:rPr>
        <w:t xml:space="preserve">Bid Representative’s Name </w:t>
      </w:r>
      <w:r w:rsidRPr="00E93943">
        <w:rPr>
          <w:sz w:val="22"/>
          <w:szCs w:val="22"/>
          <w:u w:val="single"/>
        </w:rPr>
        <w:tab/>
      </w:r>
      <w:r w:rsidRPr="00E93943">
        <w:rPr>
          <w:sz w:val="22"/>
          <w:szCs w:val="22"/>
          <w:u w:val="single"/>
        </w:rPr>
        <w:tab/>
      </w:r>
      <w:r w:rsidRPr="00E93943">
        <w:rPr>
          <w:sz w:val="22"/>
          <w:szCs w:val="22"/>
          <w:u w:val="single"/>
        </w:rPr>
        <w:tab/>
      </w:r>
      <w:r w:rsidRPr="00E93943">
        <w:rPr>
          <w:sz w:val="22"/>
          <w:szCs w:val="22"/>
        </w:rPr>
        <w:t xml:space="preserve"> </w:t>
      </w:r>
    </w:p>
    <w:p w14:paraId="7B901331" w14:textId="658659F4" w:rsidR="008A5247" w:rsidRPr="00E93943" w:rsidRDefault="005E7AF5" w:rsidP="00D9133D">
      <w:pPr>
        <w:pStyle w:val="ListParagraph"/>
        <w:widowControl w:val="0"/>
        <w:numPr>
          <w:ilvl w:val="1"/>
          <w:numId w:val="1"/>
        </w:numPr>
        <w:tabs>
          <w:tab w:val="left" w:pos="-3060"/>
          <w:tab w:val="left" w:pos="3960"/>
          <w:tab w:val="left" w:pos="4140"/>
          <w:tab w:val="left" w:pos="9360"/>
          <w:tab w:val="left" w:pos="10800"/>
          <w:tab w:val="left" w:pos="12060"/>
        </w:tabs>
        <w:spacing w:line="480" w:lineRule="auto"/>
        <w:ind w:right="-144"/>
        <w:rPr>
          <w:sz w:val="22"/>
          <w:szCs w:val="22"/>
        </w:rPr>
      </w:pPr>
      <w:r w:rsidRPr="00E93943">
        <w:rPr>
          <w:sz w:val="22"/>
          <w:szCs w:val="22"/>
        </w:rPr>
        <w:t xml:space="preserve">Phone Number/Extension </w:t>
      </w:r>
      <w:r w:rsidRPr="00E93943">
        <w:rPr>
          <w:sz w:val="22"/>
          <w:szCs w:val="22"/>
          <w:u w:val="single"/>
        </w:rPr>
        <w:tab/>
      </w:r>
      <w:r w:rsidRPr="00E93943">
        <w:rPr>
          <w:sz w:val="22"/>
          <w:szCs w:val="22"/>
          <w:u w:val="single"/>
        </w:rPr>
        <w:tab/>
      </w:r>
      <w:r w:rsidRPr="00E93943">
        <w:rPr>
          <w:sz w:val="22"/>
          <w:szCs w:val="22"/>
          <w:u w:val="single"/>
        </w:rPr>
        <w:tab/>
      </w:r>
      <w:r w:rsidRPr="00E93943">
        <w:rPr>
          <w:sz w:val="22"/>
          <w:szCs w:val="22"/>
        </w:rPr>
        <w:t xml:space="preserve"> </w:t>
      </w:r>
    </w:p>
    <w:p w14:paraId="613D431F" w14:textId="620D602C" w:rsidR="008A5247" w:rsidRPr="00E93943" w:rsidRDefault="005E7AF5" w:rsidP="00D9133D">
      <w:pPr>
        <w:pStyle w:val="ListParagraph"/>
        <w:widowControl w:val="0"/>
        <w:numPr>
          <w:ilvl w:val="1"/>
          <w:numId w:val="1"/>
        </w:numPr>
        <w:tabs>
          <w:tab w:val="left" w:pos="-3060"/>
          <w:tab w:val="left" w:pos="3960"/>
          <w:tab w:val="left" w:pos="4140"/>
          <w:tab w:val="left" w:pos="9360"/>
          <w:tab w:val="left" w:pos="10800"/>
          <w:tab w:val="left" w:pos="12060"/>
        </w:tabs>
        <w:spacing w:line="480" w:lineRule="auto"/>
        <w:ind w:right="-144"/>
        <w:rPr>
          <w:sz w:val="22"/>
          <w:szCs w:val="22"/>
        </w:rPr>
      </w:pPr>
      <w:r w:rsidRPr="00E93943">
        <w:rPr>
          <w:sz w:val="22"/>
          <w:szCs w:val="22"/>
        </w:rPr>
        <w:t xml:space="preserve">Fax Number </w:t>
      </w:r>
      <w:r w:rsidRPr="00E93943">
        <w:rPr>
          <w:sz w:val="22"/>
          <w:szCs w:val="22"/>
          <w:u w:val="single"/>
        </w:rPr>
        <w:tab/>
      </w:r>
      <w:r w:rsidRPr="00E93943">
        <w:rPr>
          <w:sz w:val="22"/>
          <w:szCs w:val="22"/>
          <w:u w:val="single"/>
        </w:rPr>
        <w:tab/>
      </w:r>
      <w:r w:rsidRPr="00E93943">
        <w:rPr>
          <w:sz w:val="22"/>
          <w:szCs w:val="22"/>
          <w:u w:val="single"/>
        </w:rPr>
        <w:tab/>
      </w:r>
    </w:p>
    <w:p w14:paraId="0644F413" w14:textId="5A4CD7C0" w:rsidR="008A5247" w:rsidRPr="00E93943" w:rsidRDefault="005E7AF5" w:rsidP="00D9133D">
      <w:pPr>
        <w:pStyle w:val="ListParagraph"/>
        <w:widowControl w:val="0"/>
        <w:numPr>
          <w:ilvl w:val="1"/>
          <w:numId w:val="1"/>
        </w:numPr>
        <w:tabs>
          <w:tab w:val="left" w:pos="-3060"/>
          <w:tab w:val="left" w:pos="3960"/>
          <w:tab w:val="left" w:pos="4140"/>
          <w:tab w:val="left" w:pos="9360"/>
          <w:tab w:val="left" w:pos="10800"/>
          <w:tab w:val="left" w:pos="12060"/>
        </w:tabs>
        <w:spacing w:line="480" w:lineRule="auto"/>
        <w:ind w:right="-144"/>
        <w:rPr>
          <w:sz w:val="22"/>
          <w:szCs w:val="22"/>
        </w:rPr>
      </w:pPr>
      <w:r w:rsidRPr="00E93943">
        <w:rPr>
          <w:sz w:val="22"/>
          <w:szCs w:val="22"/>
        </w:rPr>
        <w:t xml:space="preserve">Toll Free Number </w:t>
      </w:r>
      <w:r w:rsidRPr="00E93943">
        <w:rPr>
          <w:sz w:val="22"/>
          <w:szCs w:val="22"/>
          <w:u w:val="single"/>
        </w:rPr>
        <w:tab/>
      </w:r>
      <w:r w:rsidRPr="00E93943">
        <w:rPr>
          <w:sz w:val="22"/>
          <w:szCs w:val="22"/>
          <w:u w:val="single"/>
        </w:rPr>
        <w:tab/>
      </w:r>
      <w:r w:rsidRPr="00E93943">
        <w:rPr>
          <w:sz w:val="22"/>
          <w:szCs w:val="22"/>
          <w:u w:val="single"/>
        </w:rPr>
        <w:tab/>
      </w:r>
      <w:r w:rsidRPr="00E93943">
        <w:rPr>
          <w:sz w:val="22"/>
          <w:szCs w:val="22"/>
        </w:rPr>
        <w:t xml:space="preserve"> </w:t>
      </w:r>
    </w:p>
    <w:p w14:paraId="1E544164" w14:textId="5575DA8A" w:rsidR="008A5247" w:rsidRPr="00E93943" w:rsidRDefault="005E7AF5" w:rsidP="00D9133D">
      <w:pPr>
        <w:pStyle w:val="ListParagraph"/>
        <w:widowControl w:val="0"/>
        <w:numPr>
          <w:ilvl w:val="1"/>
          <w:numId w:val="1"/>
        </w:numPr>
        <w:tabs>
          <w:tab w:val="left" w:pos="-3060"/>
          <w:tab w:val="left" w:pos="3960"/>
          <w:tab w:val="left" w:pos="4140"/>
          <w:tab w:val="left" w:pos="9360"/>
          <w:tab w:val="left" w:pos="10800"/>
          <w:tab w:val="left" w:pos="12060"/>
        </w:tabs>
        <w:spacing w:line="480" w:lineRule="auto"/>
        <w:ind w:right="-144"/>
        <w:jc w:val="both"/>
        <w:rPr>
          <w:sz w:val="22"/>
          <w:szCs w:val="22"/>
        </w:rPr>
      </w:pPr>
      <w:r w:rsidRPr="00E93943">
        <w:rPr>
          <w:sz w:val="22"/>
          <w:szCs w:val="22"/>
        </w:rPr>
        <w:t xml:space="preserve">Email Address </w:t>
      </w:r>
      <w:r w:rsidRPr="00E93943">
        <w:rPr>
          <w:sz w:val="22"/>
          <w:szCs w:val="22"/>
          <w:u w:val="single"/>
        </w:rPr>
        <w:tab/>
      </w:r>
      <w:r w:rsidRPr="00E93943">
        <w:rPr>
          <w:sz w:val="22"/>
          <w:szCs w:val="22"/>
          <w:u w:val="single"/>
        </w:rPr>
        <w:tab/>
      </w:r>
      <w:r w:rsidRPr="00E93943">
        <w:rPr>
          <w:sz w:val="22"/>
          <w:szCs w:val="22"/>
          <w:u w:val="single"/>
        </w:rPr>
        <w:tab/>
      </w:r>
    </w:p>
    <w:p w14:paraId="215D4D8E" w14:textId="204120C4" w:rsidR="008A5247" w:rsidRPr="00D9133D" w:rsidRDefault="005E7AF5" w:rsidP="00D9133D">
      <w:pPr>
        <w:pStyle w:val="ListParagraph"/>
        <w:widowControl w:val="0"/>
        <w:numPr>
          <w:ilvl w:val="1"/>
          <w:numId w:val="1"/>
        </w:numPr>
        <w:tabs>
          <w:tab w:val="left" w:pos="-3060"/>
          <w:tab w:val="left" w:pos="3960"/>
          <w:tab w:val="left" w:pos="4140"/>
          <w:tab w:val="left" w:pos="9360"/>
          <w:tab w:val="left" w:pos="10800"/>
          <w:tab w:val="left" w:pos="12060"/>
        </w:tabs>
        <w:spacing w:line="480" w:lineRule="auto"/>
        <w:ind w:right="-144"/>
        <w:jc w:val="both"/>
        <w:rPr>
          <w:sz w:val="22"/>
          <w:szCs w:val="22"/>
        </w:rPr>
      </w:pPr>
      <w:r w:rsidRPr="00E93943">
        <w:rPr>
          <w:sz w:val="22"/>
          <w:szCs w:val="22"/>
        </w:rPr>
        <w:t>Website</w:t>
      </w:r>
      <w:r w:rsidRPr="009E57A7">
        <w:rPr>
          <w:sz w:val="24"/>
          <w:szCs w:val="24"/>
        </w:rPr>
        <w:t xml:space="preserve"> </w:t>
      </w:r>
      <w:r w:rsidRPr="00D9133D">
        <w:rPr>
          <w:sz w:val="22"/>
          <w:szCs w:val="22"/>
          <w:u w:val="single"/>
        </w:rPr>
        <w:tab/>
      </w:r>
      <w:r w:rsidRPr="00D9133D">
        <w:rPr>
          <w:sz w:val="22"/>
          <w:szCs w:val="22"/>
          <w:u w:val="single"/>
        </w:rPr>
        <w:tab/>
      </w:r>
      <w:r w:rsidRPr="00D9133D">
        <w:rPr>
          <w:sz w:val="22"/>
          <w:szCs w:val="22"/>
          <w:u w:val="single"/>
        </w:rPr>
        <w:tab/>
      </w:r>
      <w:r w:rsidRPr="00D9133D">
        <w:rPr>
          <w:sz w:val="22"/>
          <w:szCs w:val="22"/>
        </w:rPr>
        <w:t xml:space="preserve"> </w:t>
      </w:r>
    </w:p>
    <w:p w14:paraId="13750B38" w14:textId="77777777" w:rsidR="008A5247" w:rsidRDefault="005E7AF5">
      <w:pPr>
        <w:numPr>
          <w:ilvl w:val="0"/>
          <w:numId w:val="1"/>
        </w:numPr>
        <w:pBdr>
          <w:top w:val="nil"/>
          <w:left w:val="nil"/>
          <w:bottom w:val="nil"/>
          <w:right w:val="nil"/>
          <w:between w:val="nil"/>
        </w:pBdr>
        <w:tabs>
          <w:tab w:val="left" w:pos="-3060"/>
          <w:tab w:val="left" w:pos="3960"/>
          <w:tab w:val="left" w:pos="4140"/>
          <w:tab w:val="left" w:pos="9360"/>
          <w:tab w:val="left" w:pos="10800"/>
          <w:tab w:val="left" w:pos="12060"/>
        </w:tabs>
        <w:ind w:left="540" w:right="-144" w:hanging="450"/>
        <w:jc w:val="both"/>
        <w:rPr>
          <w:sz w:val="22"/>
          <w:szCs w:val="22"/>
        </w:rPr>
      </w:pPr>
      <w:r>
        <w:rPr>
          <w:b/>
          <w:sz w:val="22"/>
          <w:szCs w:val="22"/>
          <w:u w:val="single"/>
        </w:rPr>
        <w:t>CONTRACTOR’S CERTIFICATION:</w:t>
      </w:r>
      <w:r>
        <w:rPr>
          <w:b/>
          <w:sz w:val="22"/>
          <w:szCs w:val="22"/>
        </w:rPr>
        <w:t xml:space="preserve"> </w:t>
      </w:r>
    </w:p>
    <w:p w14:paraId="0C3C1387" w14:textId="77777777" w:rsidR="008A5247" w:rsidRDefault="008A5247">
      <w:pPr>
        <w:pBdr>
          <w:top w:val="nil"/>
          <w:left w:val="nil"/>
          <w:bottom w:val="nil"/>
          <w:right w:val="nil"/>
          <w:between w:val="nil"/>
        </w:pBdr>
        <w:tabs>
          <w:tab w:val="left" w:pos="-3060"/>
          <w:tab w:val="left" w:pos="3960"/>
          <w:tab w:val="left" w:pos="4140"/>
          <w:tab w:val="left" w:pos="9360"/>
          <w:tab w:val="left" w:pos="10800"/>
          <w:tab w:val="left" w:pos="12060"/>
        </w:tabs>
        <w:ind w:left="540" w:right="-144" w:hanging="720"/>
        <w:jc w:val="both"/>
        <w:rPr>
          <w:b/>
          <w:sz w:val="22"/>
          <w:szCs w:val="22"/>
        </w:rPr>
      </w:pPr>
    </w:p>
    <w:p w14:paraId="77C5CDA6" w14:textId="42FED734" w:rsidR="008A5247" w:rsidRPr="00E93943" w:rsidRDefault="005E7AF5">
      <w:pPr>
        <w:pBdr>
          <w:top w:val="nil"/>
          <w:left w:val="nil"/>
          <w:bottom w:val="nil"/>
          <w:right w:val="nil"/>
          <w:between w:val="nil"/>
        </w:pBdr>
        <w:tabs>
          <w:tab w:val="left" w:pos="-3060"/>
          <w:tab w:val="left" w:pos="3960"/>
          <w:tab w:val="left" w:pos="4140"/>
          <w:tab w:val="left" w:pos="9360"/>
          <w:tab w:val="left" w:pos="10800"/>
          <w:tab w:val="left" w:pos="12060"/>
        </w:tabs>
        <w:ind w:left="540" w:right="-144"/>
        <w:jc w:val="both"/>
        <w:rPr>
          <w:b/>
          <w:sz w:val="22"/>
          <w:szCs w:val="22"/>
        </w:rPr>
      </w:pPr>
      <w:r w:rsidRPr="00E93943">
        <w:rPr>
          <w:sz w:val="22"/>
          <w:szCs w:val="22"/>
        </w:rPr>
        <w:t xml:space="preserve">Upon notification of award, this document in its entirety is the awarded </w:t>
      </w:r>
      <w:r w:rsidR="00587DD1" w:rsidRPr="00E93943">
        <w:rPr>
          <w:sz w:val="22"/>
          <w:szCs w:val="22"/>
        </w:rPr>
        <w:t>Contractor</w:t>
      </w:r>
      <w:r w:rsidRPr="00E93943">
        <w:rPr>
          <w:sz w:val="22"/>
          <w:szCs w:val="22"/>
        </w:rPr>
        <w:t>’s contract with MCPS.  By signing below, the undersigned acknowledges that he/she is entering into a contract with MCPS.</w:t>
      </w:r>
    </w:p>
    <w:p w14:paraId="7A6F4E90" w14:textId="77777777" w:rsidR="008A5247" w:rsidRPr="00E93943" w:rsidRDefault="008A5247">
      <w:pPr>
        <w:tabs>
          <w:tab w:val="left" w:pos="-3060"/>
          <w:tab w:val="left" w:pos="990"/>
          <w:tab w:val="left" w:pos="3960"/>
          <w:tab w:val="left" w:pos="4140"/>
          <w:tab w:val="left" w:pos="9360"/>
          <w:tab w:val="left" w:pos="10800"/>
          <w:tab w:val="left" w:pos="12060"/>
        </w:tabs>
        <w:ind w:right="-144"/>
        <w:jc w:val="both"/>
        <w:rPr>
          <w:sz w:val="22"/>
          <w:szCs w:val="22"/>
        </w:rPr>
      </w:pPr>
    </w:p>
    <w:p w14:paraId="1B25F4DC" w14:textId="77777777" w:rsidR="008A5247" w:rsidRPr="00E93943" w:rsidRDefault="005E7AF5">
      <w:pPr>
        <w:widowControl w:val="0"/>
        <w:numPr>
          <w:ilvl w:val="0"/>
          <w:numId w:val="5"/>
        </w:numPr>
        <w:tabs>
          <w:tab w:val="left" w:pos="-3060"/>
          <w:tab w:val="left" w:pos="990"/>
          <w:tab w:val="left" w:pos="3960"/>
          <w:tab w:val="left" w:pos="4140"/>
          <w:tab w:val="left" w:pos="9360"/>
          <w:tab w:val="left" w:pos="10800"/>
          <w:tab w:val="left" w:pos="12060"/>
        </w:tabs>
        <w:ind w:left="990" w:right="-144" w:hanging="540"/>
        <w:jc w:val="both"/>
        <w:rPr>
          <w:sz w:val="22"/>
          <w:szCs w:val="22"/>
        </w:rPr>
      </w:pPr>
      <w:r w:rsidRPr="00E93943">
        <w:rPr>
          <w:sz w:val="22"/>
          <w:szCs w:val="22"/>
        </w:rPr>
        <w:t>The undersigned proposes to furnish and deliver supplies, equipment, or services, in accordance with specifications and stipulations contained herein, and at the prices quoted. This certifies that this bid is made without any previous understanding, agreement or connection with any person, firm, or corporation making a bid for the same supplies, materials, or equipment, and is in all respects fair and without collusion or fraud.</w:t>
      </w:r>
    </w:p>
    <w:p w14:paraId="1A2F49DB" w14:textId="77777777" w:rsidR="008A5247" w:rsidRPr="00E93943" w:rsidRDefault="008A5247">
      <w:pPr>
        <w:tabs>
          <w:tab w:val="left" w:pos="-3060"/>
          <w:tab w:val="left" w:pos="990"/>
          <w:tab w:val="left" w:pos="3960"/>
          <w:tab w:val="left" w:pos="4140"/>
          <w:tab w:val="left" w:pos="9360"/>
          <w:tab w:val="left" w:pos="10800"/>
          <w:tab w:val="left" w:pos="12060"/>
        </w:tabs>
        <w:ind w:left="450" w:right="-144"/>
        <w:jc w:val="both"/>
        <w:rPr>
          <w:sz w:val="22"/>
          <w:szCs w:val="22"/>
        </w:rPr>
      </w:pPr>
    </w:p>
    <w:p w14:paraId="2331174C" w14:textId="77777777" w:rsidR="008A5247" w:rsidRPr="00E93943" w:rsidRDefault="005E7AF5">
      <w:pPr>
        <w:widowControl w:val="0"/>
        <w:numPr>
          <w:ilvl w:val="0"/>
          <w:numId w:val="5"/>
        </w:numPr>
        <w:tabs>
          <w:tab w:val="left" w:pos="-3060"/>
          <w:tab w:val="left" w:pos="990"/>
          <w:tab w:val="left" w:pos="3960"/>
          <w:tab w:val="left" w:pos="4140"/>
          <w:tab w:val="left" w:pos="9360"/>
          <w:tab w:val="left" w:pos="10800"/>
          <w:tab w:val="left" w:pos="12060"/>
        </w:tabs>
        <w:ind w:left="990" w:right="-144" w:hanging="540"/>
        <w:jc w:val="both"/>
        <w:rPr>
          <w:sz w:val="22"/>
          <w:szCs w:val="22"/>
        </w:rPr>
      </w:pPr>
      <w:r w:rsidRPr="00E93943">
        <w:rPr>
          <w:sz w:val="22"/>
          <w:szCs w:val="22"/>
        </w:rPr>
        <w:t>I hereby certify that I am authorized to sign for the bidder and that all statements, representations, and information provided in this response to the Request for Proposals, including but not limited to the Non-Debarment Acknowledgement, are accurate.</w:t>
      </w:r>
    </w:p>
    <w:p w14:paraId="69AE317D" w14:textId="77777777" w:rsidR="009E57A7" w:rsidRPr="00E93943" w:rsidRDefault="009E57A7">
      <w:pPr>
        <w:widowControl w:val="0"/>
        <w:tabs>
          <w:tab w:val="left" w:pos="-3060"/>
          <w:tab w:val="left" w:pos="990"/>
          <w:tab w:val="left" w:pos="3960"/>
          <w:tab w:val="left" w:pos="4140"/>
          <w:tab w:val="left" w:pos="9360"/>
          <w:tab w:val="left" w:pos="10800"/>
          <w:tab w:val="left" w:pos="12060"/>
        </w:tabs>
        <w:ind w:left="990" w:right="-144"/>
        <w:jc w:val="both"/>
        <w:rPr>
          <w:sz w:val="22"/>
          <w:szCs w:val="22"/>
        </w:rPr>
      </w:pPr>
    </w:p>
    <w:p w14:paraId="14244997" w14:textId="77777777" w:rsidR="008A5247" w:rsidRPr="00E93943" w:rsidRDefault="008A5247">
      <w:pPr>
        <w:tabs>
          <w:tab w:val="left" w:pos="-3060"/>
          <w:tab w:val="left" w:pos="3960"/>
          <w:tab w:val="left" w:pos="4140"/>
          <w:tab w:val="left" w:pos="9360"/>
          <w:tab w:val="left" w:pos="10800"/>
          <w:tab w:val="left" w:pos="12060"/>
        </w:tabs>
        <w:ind w:left="180" w:right="-144"/>
        <w:jc w:val="both"/>
        <w:rPr>
          <w:sz w:val="22"/>
          <w:szCs w:val="22"/>
        </w:rPr>
      </w:pPr>
    </w:p>
    <w:p w14:paraId="4F27E9AA" w14:textId="77777777" w:rsidR="008A5247" w:rsidRPr="00E93943" w:rsidRDefault="005E7AF5">
      <w:pPr>
        <w:tabs>
          <w:tab w:val="left" w:pos="-3060"/>
          <w:tab w:val="left" w:pos="3960"/>
          <w:tab w:val="left" w:pos="4140"/>
          <w:tab w:val="left" w:pos="9360"/>
          <w:tab w:val="left" w:pos="10800"/>
          <w:tab w:val="left" w:pos="12060"/>
        </w:tabs>
        <w:spacing w:line="480" w:lineRule="auto"/>
        <w:ind w:left="180" w:right="-144"/>
        <w:jc w:val="both"/>
        <w:rPr>
          <w:sz w:val="22"/>
          <w:szCs w:val="22"/>
        </w:rPr>
      </w:pPr>
      <w:r w:rsidRPr="00E93943">
        <w:rPr>
          <w:sz w:val="22"/>
          <w:szCs w:val="22"/>
        </w:rPr>
        <w:t xml:space="preserve">By (Signature) </w:t>
      </w:r>
      <w:r w:rsidRPr="00E93943">
        <w:rPr>
          <w:sz w:val="22"/>
          <w:szCs w:val="22"/>
          <w:u w:val="single"/>
        </w:rPr>
        <w:tab/>
      </w:r>
      <w:r w:rsidRPr="00E93943">
        <w:rPr>
          <w:sz w:val="22"/>
          <w:szCs w:val="22"/>
          <w:u w:val="single"/>
        </w:rPr>
        <w:tab/>
      </w:r>
      <w:r w:rsidRPr="00E93943">
        <w:rPr>
          <w:sz w:val="22"/>
          <w:szCs w:val="22"/>
          <w:u w:val="single"/>
        </w:rPr>
        <w:tab/>
      </w:r>
    </w:p>
    <w:p w14:paraId="493C075C" w14:textId="77777777" w:rsidR="008A5247" w:rsidRPr="00E93943" w:rsidRDefault="005E7AF5">
      <w:pPr>
        <w:tabs>
          <w:tab w:val="left" w:pos="-3060"/>
          <w:tab w:val="left" w:pos="3960"/>
          <w:tab w:val="left" w:pos="4140"/>
          <w:tab w:val="left" w:pos="9360"/>
          <w:tab w:val="left" w:pos="10800"/>
          <w:tab w:val="left" w:pos="12060"/>
        </w:tabs>
        <w:spacing w:line="480" w:lineRule="auto"/>
        <w:ind w:left="180" w:right="-144"/>
        <w:jc w:val="both"/>
        <w:rPr>
          <w:sz w:val="22"/>
          <w:szCs w:val="22"/>
        </w:rPr>
      </w:pPr>
      <w:r w:rsidRPr="00E93943">
        <w:rPr>
          <w:sz w:val="22"/>
          <w:szCs w:val="22"/>
        </w:rPr>
        <w:t xml:space="preserve">Name and Title </w:t>
      </w:r>
      <w:r w:rsidRPr="00E93943">
        <w:rPr>
          <w:sz w:val="22"/>
          <w:szCs w:val="22"/>
          <w:u w:val="single"/>
        </w:rPr>
        <w:tab/>
      </w:r>
      <w:r w:rsidRPr="00E93943">
        <w:rPr>
          <w:sz w:val="22"/>
          <w:szCs w:val="22"/>
          <w:u w:val="single"/>
        </w:rPr>
        <w:tab/>
      </w:r>
      <w:r w:rsidRPr="00E93943">
        <w:rPr>
          <w:sz w:val="22"/>
          <w:szCs w:val="22"/>
          <w:u w:val="single"/>
        </w:rPr>
        <w:tab/>
      </w:r>
    </w:p>
    <w:p w14:paraId="1EF31DC7" w14:textId="77777777" w:rsidR="008A5247" w:rsidRDefault="005E7AF5">
      <w:pPr>
        <w:tabs>
          <w:tab w:val="left" w:pos="-3060"/>
          <w:tab w:val="left" w:pos="3960"/>
          <w:tab w:val="left" w:pos="4140"/>
          <w:tab w:val="left" w:pos="9360"/>
          <w:tab w:val="left" w:pos="10800"/>
          <w:tab w:val="left" w:pos="12060"/>
        </w:tabs>
        <w:spacing w:line="480" w:lineRule="auto"/>
        <w:ind w:left="180" w:right="-144"/>
        <w:jc w:val="both"/>
        <w:rPr>
          <w:sz w:val="22"/>
          <w:szCs w:val="22"/>
          <w:u w:val="single"/>
        </w:rPr>
      </w:pPr>
      <w:r w:rsidRPr="00E93943">
        <w:rPr>
          <w:sz w:val="22"/>
          <w:szCs w:val="22"/>
        </w:rPr>
        <w:t xml:space="preserve">Witness Name and Title </w:t>
      </w:r>
      <w:r w:rsidRPr="00E93943">
        <w:rPr>
          <w:sz w:val="22"/>
          <w:szCs w:val="22"/>
          <w:u w:val="single"/>
        </w:rPr>
        <w:tab/>
      </w:r>
      <w:r w:rsidRPr="00E93943">
        <w:rPr>
          <w:sz w:val="22"/>
          <w:szCs w:val="22"/>
          <w:u w:val="single"/>
        </w:rPr>
        <w:tab/>
      </w:r>
      <w:r>
        <w:rPr>
          <w:sz w:val="22"/>
          <w:szCs w:val="22"/>
          <w:u w:val="single"/>
        </w:rPr>
        <w:tab/>
      </w:r>
    </w:p>
    <w:sectPr w:rsidR="008A5247">
      <w:headerReference w:type="default" r:id="rId16"/>
      <w:footerReference w:type="even" r:id="rId17"/>
      <w:footerReference w:type="default" r:id="rId18"/>
      <w:headerReference w:type="first" r:id="rId19"/>
      <w:pgSz w:w="12240" w:h="15840"/>
      <w:pgMar w:top="1360" w:right="1320" w:bottom="1220" w:left="1340" w:header="0" w:footer="10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4673" w14:textId="77777777" w:rsidR="008660F1" w:rsidRDefault="008660F1">
      <w:r>
        <w:separator/>
      </w:r>
    </w:p>
  </w:endnote>
  <w:endnote w:type="continuationSeparator" w:id="0">
    <w:p w14:paraId="0F4AD7C5" w14:textId="77777777" w:rsidR="008660F1" w:rsidRDefault="008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5F94" w14:textId="77777777" w:rsidR="008660F1" w:rsidRDefault="008660F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6D7B53D" w14:textId="77777777" w:rsidR="008660F1" w:rsidRDefault="008660F1">
    <w:pPr>
      <w:pBdr>
        <w:top w:val="nil"/>
        <w:left w:val="nil"/>
        <w:bottom w:val="nil"/>
        <w:right w:val="nil"/>
        <w:between w:val="nil"/>
      </w:pBdr>
      <w:tabs>
        <w:tab w:val="center" w:pos="4320"/>
        <w:tab w:val="right" w:pos="8640"/>
      </w:tabs>
      <w:rPr>
        <w:color w:val="000000"/>
      </w:rPr>
    </w:pPr>
  </w:p>
  <w:p w14:paraId="0C50C466" w14:textId="77777777" w:rsidR="008660F1" w:rsidRDefault="008660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4C01" w14:textId="77777777" w:rsidR="008660F1" w:rsidRDefault="008660F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0691" w14:textId="77777777" w:rsidR="008660F1" w:rsidRDefault="008660F1">
      <w:r>
        <w:separator/>
      </w:r>
    </w:p>
  </w:footnote>
  <w:footnote w:type="continuationSeparator" w:id="0">
    <w:p w14:paraId="0B302A72" w14:textId="77777777" w:rsidR="008660F1" w:rsidRDefault="0086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E229" w14:textId="77777777" w:rsidR="008660F1" w:rsidRDefault="008660F1">
    <w:pPr>
      <w:pBdr>
        <w:top w:val="nil"/>
        <w:left w:val="nil"/>
        <w:bottom w:val="nil"/>
        <w:right w:val="nil"/>
        <w:between w:val="nil"/>
      </w:pBdr>
      <w:tabs>
        <w:tab w:val="center" w:pos="4320"/>
        <w:tab w:val="right" w:pos="8640"/>
      </w:tabs>
      <w:jc w:val="center"/>
      <w:rPr>
        <w:color w:val="000000"/>
      </w:rPr>
    </w:pPr>
  </w:p>
  <w:p w14:paraId="2C7731D4" w14:textId="77777777" w:rsidR="008660F1" w:rsidRDefault="008660F1">
    <w:pPr>
      <w:pBdr>
        <w:top w:val="nil"/>
        <w:left w:val="nil"/>
        <w:bottom w:val="nil"/>
        <w:right w:val="nil"/>
        <w:between w:val="nil"/>
      </w:pBdr>
      <w:tabs>
        <w:tab w:val="center" w:pos="4320"/>
        <w:tab w:val="right" w:pos="8640"/>
      </w:tabs>
      <w:jc w:val="center"/>
      <w:rPr>
        <w:color w:val="000000"/>
        <w:sz w:val="24"/>
        <w:szCs w:val="24"/>
      </w:rPr>
    </w:pPr>
  </w:p>
  <w:p w14:paraId="73BF4EA1" w14:textId="0F767FB0" w:rsidR="008660F1" w:rsidRDefault="008660F1">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t>RFP No. 4324.2</w:t>
    </w:r>
  </w:p>
  <w:p w14:paraId="0D3874AC" w14:textId="3ABA8790" w:rsidR="008660F1" w:rsidRDefault="008660F1">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18</w:t>
    </w:r>
    <w:r>
      <w:rPr>
        <w:color w:val="000000"/>
        <w:sz w:val="24"/>
        <w:szCs w:val="24"/>
      </w:rPr>
      <w:fldChar w:fldCharType="end"/>
    </w:r>
  </w:p>
  <w:p w14:paraId="49E09977" w14:textId="77777777" w:rsidR="008660F1" w:rsidRDefault="008660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D043" w14:textId="77777777" w:rsidR="008660F1" w:rsidRDefault="008660F1">
    <w:pPr>
      <w:jc w:val="right"/>
      <w:rPr>
        <w:rFonts w:ascii="Verdana" w:eastAsia="Verdana" w:hAnsi="Verdana" w:cs="Verdana"/>
      </w:rPr>
    </w:pPr>
  </w:p>
  <w:p w14:paraId="3F239945" w14:textId="77777777" w:rsidR="008660F1" w:rsidRDefault="008660F1">
    <w:pPr>
      <w:jc w:val="right"/>
      <w:rPr>
        <w:rFonts w:ascii="Verdana" w:eastAsia="Verdana" w:hAnsi="Verdana" w:cs="Verdana"/>
      </w:rPr>
    </w:pPr>
  </w:p>
  <w:p w14:paraId="63E97ADE" w14:textId="33D7D9A6" w:rsidR="008660F1" w:rsidRDefault="008660F1">
    <w:pPr>
      <w:jc w:val="right"/>
      <w:rPr>
        <w:rFonts w:ascii="Verdana" w:eastAsia="Verdana" w:hAnsi="Verdana" w:cs="Verdana"/>
        <w:color w:val="CC41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BC7"/>
    <w:multiLevelType w:val="multilevel"/>
    <w:tmpl w:val="95C4072C"/>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22B6C6A"/>
    <w:multiLevelType w:val="hybridMultilevel"/>
    <w:tmpl w:val="1638A79C"/>
    <w:lvl w:ilvl="0" w:tplc="0409000F">
      <w:start w:val="1"/>
      <w:numFmt w:val="decimal"/>
      <w:lvlText w:val="%1."/>
      <w:lvlJc w:val="left"/>
      <w:pPr>
        <w:ind w:left="2160" w:hanging="360"/>
      </w:pPr>
    </w:lvl>
    <w:lvl w:ilvl="1" w:tplc="0409000F">
      <w:start w:val="1"/>
      <w:numFmt w:val="decimal"/>
      <w:lvlText w:val="%2."/>
      <w:lvlJc w:val="left"/>
      <w:pPr>
        <w:ind w:left="216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03F5C"/>
    <w:multiLevelType w:val="hybridMultilevel"/>
    <w:tmpl w:val="C2CA5A0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3F7ABD"/>
    <w:multiLevelType w:val="hybridMultilevel"/>
    <w:tmpl w:val="86D64D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964330"/>
    <w:multiLevelType w:val="hybridMultilevel"/>
    <w:tmpl w:val="9628F38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A2652D"/>
    <w:multiLevelType w:val="hybridMultilevel"/>
    <w:tmpl w:val="8FE494EC"/>
    <w:lvl w:ilvl="0" w:tplc="5F2C9402">
      <w:start w:val="1"/>
      <w:numFmt w:val="bullet"/>
      <w:lvlText w:val=""/>
      <w:lvlJc w:val="left"/>
      <w:pPr>
        <w:tabs>
          <w:tab w:val="num" w:pos="720"/>
        </w:tabs>
        <w:ind w:left="720" w:hanging="360"/>
      </w:pPr>
      <w:rPr>
        <w:rFonts w:ascii="Symbol" w:hAnsi="Symbol" w:hint="default"/>
        <w:sz w:val="20"/>
      </w:rPr>
    </w:lvl>
    <w:lvl w:ilvl="1" w:tplc="7F8CB0DC">
      <w:start w:val="1"/>
      <w:numFmt w:val="bullet"/>
      <w:lvlText w:val=""/>
      <w:lvlJc w:val="left"/>
      <w:pPr>
        <w:tabs>
          <w:tab w:val="num" w:pos="1440"/>
        </w:tabs>
        <w:ind w:left="1440" w:hanging="360"/>
      </w:pPr>
      <w:rPr>
        <w:rFonts w:ascii="Symbol" w:hAnsi="Symbol"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rPr>
    </w:lvl>
    <w:lvl w:ilvl="3" w:tplc="ED020E32" w:tentative="1">
      <w:start w:val="1"/>
      <w:numFmt w:val="bullet"/>
      <w:lvlText w:val=""/>
      <w:lvlJc w:val="left"/>
      <w:pPr>
        <w:tabs>
          <w:tab w:val="num" w:pos="2880"/>
        </w:tabs>
        <w:ind w:left="2880" w:hanging="360"/>
      </w:pPr>
      <w:rPr>
        <w:rFonts w:ascii="Symbol" w:hAnsi="Symbol" w:hint="default"/>
        <w:sz w:val="20"/>
      </w:rPr>
    </w:lvl>
    <w:lvl w:ilvl="4" w:tplc="DEE0D182" w:tentative="1">
      <w:start w:val="1"/>
      <w:numFmt w:val="bullet"/>
      <w:lvlText w:val=""/>
      <w:lvlJc w:val="left"/>
      <w:pPr>
        <w:tabs>
          <w:tab w:val="num" w:pos="3600"/>
        </w:tabs>
        <w:ind w:left="3600" w:hanging="360"/>
      </w:pPr>
      <w:rPr>
        <w:rFonts w:ascii="Symbol" w:hAnsi="Symbol" w:hint="default"/>
        <w:sz w:val="20"/>
      </w:rPr>
    </w:lvl>
    <w:lvl w:ilvl="5" w:tplc="1FBE002E" w:tentative="1">
      <w:start w:val="1"/>
      <w:numFmt w:val="bullet"/>
      <w:lvlText w:val=""/>
      <w:lvlJc w:val="left"/>
      <w:pPr>
        <w:tabs>
          <w:tab w:val="num" w:pos="4320"/>
        </w:tabs>
        <w:ind w:left="4320" w:hanging="360"/>
      </w:pPr>
      <w:rPr>
        <w:rFonts w:ascii="Symbol" w:hAnsi="Symbol" w:hint="default"/>
        <w:sz w:val="20"/>
      </w:rPr>
    </w:lvl>
    <w:lvl w:ilvl="6" w:tplc="28F2438E" w:tentative="1">
      <w:start w:val="1"/>
      <w:numFmt w:val="bullet"/>
      <w:lvlText w:val=""/>
      <w:lvlJc w:val="left"/>
      <w:pPr>
        <w:tabs>
          <w:tab w:val="num" w:pos="5040"/>
        </w:tabs>
        <w:ind w:left="5040" w:hanging="360"/>
      </w:pPr>
      <w:rPr>
        <w:rFonts w:ascii="Symbol" w:hAnsi="Symbol" w:hint="default"/>
        <w:sz w:val="20"/>
      </w:rPr>
    </w:lvl>
    <w:lvl w:ilvl="7" w:tplc="FFDE9FC8" w:tentative="1">
      <w:start w:val="1"/>
      <w:numFmt w:val="bullet"/>
      <w:lvlText w:val=""/>
      <w:lvlJc w:val="left"/>
      <w:pPr>
        <w:tabs>
          <w:tab w:val="num" w:pos="5760"/>
        </w:tabs>
        <w:ind w:left="5760" w:hanging="360"/>
      </w:pPr>
      <w:rPr>
        <w:rFonts w:ascii="Symbol" w:hAnsi="Symbol" w:hint="default"/>
        <w:sz w:val="20"/>
      </w:rPr>
    </w:lvl>
    <w:lvl w:ilvl="8" w:tplc="6AFCC23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74733"/>
    <w:multiLevelType w:val="multilevel"/>
    <w:tmpl w:val="03AAD22E"/>
    <w:lvl w:ilvl="0">
      <w:start w:val="1"/>
      <w:numFmt w:val="decimal"/>
      <w:lvlText w:val="%1.0"/>
      <w:lvlJc w:val="righ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440" w:hanging="360"/>
      </w:pPr>
      <w:rPr>
        <w:b w:val="0"/>
      </w:rPr>
    </w:lvl>
    <w:lvl w:ilvl="3">
      <w:start w:val="1"/>
      <w:numFmt w:val="decimal"/>
      <w:lvlText w:val="%1.%2.%3.%4"/>
      <w:lvlJc w:val="left"/>
      <w:pPr>
        <w:ind w:left="2880" w:hanging="720"/>
      </w:pPr>
      <w:rPr>
        <w:sz w:val="24"/>
        <w:szCs w:val="24"/>
      </w:r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1259208D"/>
    <w:multiLevelType w:val="hybridMultilevel"/>
    <w:tmpl w:val="0E72AB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AE67C1"/>
    <w:multiLevelType w:val="multilevel"/>
    <w:tmpl w:val="5B6CB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2F6B06"/>
    <w:multiLevelType w:val="hybridMultilevel"/>
    <w:tmpl w:val="DD8E18F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2E376E"/>
    <w:multiLevelType w:val="multilevel"/>
    <w:tmpl w:val="872C2C46"/>
    <w:lvl w:ilvl="0">
      <w:start w:val="1"/>
      <w:numFmt w:val="decimal"/>
      <w:lvlText w:val="%1.0"/>
      <w:lvlJc w:val="right"/>
      <w:pPr>
        <w:ind w:left="360" w:hanging="360"/>
      </w:pPr>
      <w:rPr>
        <w:b/>
      </w:rPr>
    </w:lvl>
    <w:lvl w:ilvl="1">
      <w:start w:val="1"/>
      <w:numFmt w:val="decimal"/>
      <w:lvlText w:val="%1.%2"/>
      <w:lvlJc w:val="left"/>
      <w:pPr>
        <w:ind w:left="1080" w:hanging="720"/>
      </w:pPr>
      <w:rPr>
        <w:b w:val="0"/>
      </w:rPr>
    </w:lvl>
    <w:lvl w:ilvl="2">
      <w:start w:val="1"/>
      <w:numFmt w:val="decimal"/>
      <w:lvlText w:val="%1.%2.%3"/>
      <w:lvlJc w:val="left"/>
      <w:pPr>
        <w:ind w:left="1440" w:hanging="360"/>
      </w:pPr>
      <w:rPr>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1D0F7947"/>
    <w:multiLevelType w:val="multilevel"/>
    <w:tmpl w:val="6438403E"/>
    <w:lvl w:ilvl="0">
      <w:start w:val="2"/>
      <w:numFmt w:val="upperRoman"/>
      <w:lvlText w:val="%1."/>
      <w:lvlJc w:val="left"/>
      <w:pPr>
        <w:ind w:left="576" w:hanging="720"/>
      </w:pPr>
      <w:rPr>
        <w:b/>
        <w:i w:val="0"/>
      </w:rPr>
    </w:lvl>
    <w:lvl w:ilvl="1">
      <w:start w:val="1"/>
      <w:numFmt w:val="decimal"/>
      <w:lvlText w:val="%2."/>
      <w:lvlJc w:val="left"/>
      <w:pPr>
        <w:ind w:left="936" w:hanging="360"/>
      </w:pPr>
      <w:rPr>
        <w:rFonts w:ascii="Times New Roman" w:eastAsia="Times New Roman" w:hAnsi="Times New Roman" w:cs="Times New Roman"/>
      </w:r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12" w15:restartNumberingAfterBreak="0">
    <w:nsid w:val="20B62DB2"/>
    <w:multiLevelType w:val="hybridMultilevel"/>
    <w:tmpl w:val="A7E6B3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330263F"/>
    <w:multiLevelType w:val="multilevel"/>
    <w:tmpl w:val="7E1EDA5E"/>
    <w:lvl w:ilvl="0">
      <w:start w:val="1"/>
      <w:numFmt w:val="decimal"/>
      <w:lvlText w:val="%1.0"/>
      <w:lvlJc w:val="right"/>
      <w:pPr>
        <w:ind w:left="360" w:hanging="360"/>
      </w:pPr>
      <w:rPr>
        <w:rFonts w:hint="default"/>
        <w:b/>
      </w:rPr>
    </w:lvl>
    <w:lvl w:ilvl="1">
      <w:start w:val="12"/>
      <w:numFmt w:val="decimal"/>
      <w:lvlText w:val="%1.%2"/>
      <w:lvlJc w:val="left"/>
      <w:pPr>
        <w:ind w:left="1080" w:hanging="720"/>
      </w:pPr>
      <w:rPr>
        <w:rFonts w:hint="default"/>
        <w:b w:val="0"/>
      </w:rPr>
    </w:lvl>
    <w:lvl w:ilvl="2">
      <w:start w:val="1"/>
      <w:numFmt w:val="decimal"/>
      <w:lvlText w:val="%1.%2.%3"/>
      <w:lvlJc w:val="left"/>
      <w:pPr>
        <w:ind w:left="1440" w:hanging="36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236216F0"/>
    <w:multiLevelType w:val="multilevel"/>
    <w:tmpl w:val="42F4DE90"/>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2A6E6730"/>
    <w:multiLevelType w:val="multilevel"/>
    <w:tmpl w:val="B39295A4"/>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C66BF3"/>
    <w:multiLevelType w:val="hybridMultilevel"/>
    <w:tmpl w:val="A7E6B3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4CA76DB"/>
    <w:multiLevelType w:val="hybridMultilevel"/>
    <w:tmpl w:val="FEF8F988"/>
    <w:lvl w:ilvl="0" w:tplc="5F2C9402">
      <w:start w:val="1"/>
      <w:numFmt w:val="bullet"/>
      <w:lvlText w:val=""/>
      <w:lvlJc w:val="left"/>
      <w:pPr>
        <w:tabs>
          <w:tab w:val="num" w:pos="720"/>
        </w:tabs>
        <w:ind w:left="720" w:hanging="360"/>
      </w:pPr>
      <w:rPr>
        <w:rFonts w:ascii="Symbol" w:hAnsi="Symbol" w:hint="default"/>
        <w:sz w:val="20"/>
      </w:rPr>
    </w:lvl>
    <w:lvl w:ilvl="1" w:tplc="7F8CB0DC">
      <w:start w:val="1"/>
      <w:numFmt w:val="bullet"/>
      <w:lvlText w:val=""/>
      <w:lvlJc w:val="left"/>
      <w:pPr>
        <w:tabs>
          <w:tab w:val="num" w:pos="1440"/>
        </w:tabs>
        <w:ind w:left="1440" w:hanging="360"/>
      </w:pPr>
      <w:rPr>
        <w:rFonts w:ascii="Symbol" w:hAnsi="Symbol" w:hint="default"/>
        <w:sz w:val="20"/>
      </w:rPr>
    </w:lvl>
    <w:lvl w:ilvl="2" w:tplc="77EE7DC2">
      <w:start w:val="1"/>
      <w:numFmt w:val="bullet"/>
      <w:lvlText w:val=""/>
      <w:lvlJc w:val="left"/>
      <w:pPr>
        <w:tabs>
          <w:tab w:val="num" w:pos="2160"/>
        </w:tabs>
        <w:ind w:left="2160" w:hanging="360"/>
      </w:pPr>
      <w:rPr>
        <w:rFonts w:ascii="Symbol" w:hAnsi="Symbol" w:hint="default"/>
        <w:sz w:val="20"/>
      </w:rPr>
    </w:lvl>
    <w:lvl w:ilvl="3" w:tplc="ED020E32" w:tentative="1">
      <w:start w:val="1"/>
      <w:numFmt w:val="bullet"/>
      <w:lvlText w:val=""/>
      <w:lvlJc w:val="left"/>
      <w:pPr>
        <w:tabs>
          <w:tab w:val="num" w:pos="2880"/>
        </w:tabs>
        <w:ind w:left="2880" w:hanging="360"/>
      </w:pPr>
      <w:rPr>
        <w:rFonts w:ascii="Symbol" w:hAnsi="Symbol" w:hint="default"/>
        <w:sz w:val="20"/>
      </w:rPr>
    </w:lvl>
    <w:lvl w:ilvl="4" w:tplc="DEE0D182" w:tentative="1">
      <w:start w:val="1"/>
      <w:numFmt w:val="bullet"/>
      <w:lvlText w:val=""/>
      <w:lvlJc w:val="left"/>
      <w:pPr>
        <w:tabs>
          <w:tab w:val="num" w:pos="3600"/>
        </w:tabs>
        <w:ind w:left="3600" w:hanging="360"/>
      </w:pPr>
      <w:rPr>
        <w:rFonts w:ascii="Symbol" w:hAnsi="Symbol" w:hint="default"/>
        <w:sz w:val="20"/>
      </w:rPr>
    </w:lvl>
    <w:lvl w:ilvl="5" w:tplc="1FBE002E" w:tentative="1">
      <w:start w:val="1"/>
      <w:numFmt w:val="bullet"/>
      <w:lvlText w:val=""/>
      <w:lvlJc w:val="left"/>
      <w:pPr>
        <w:tabs>
          <w:tab w:val="num" w:pos="4320"/>
        </w:tabs>
        <w:ind w:left="4320" w:hanging="360"/>
      </w:pPr>
      <w:rPr>
        <w:rFonts w:ascii="Symbol" w:hAnsi="Symbol" w:hint="default"/>
        <w:sz w:val="20"/>
      </w:rPr>
    </w:lvl>
    <w:lvl w:ilvl="6" w:tplc="28F2438E" w:tentative="1">
      <w:start w:val="1"/>
      <w:numFmt w:val="bullet"/>
      <w:lvlText w:val=""/>
      <w:lvlJc w:val="left"/>
      <w:pPr>
        <w:tabs>
          <w:tab w:val="num" w:pos="5040"/>
        </w:tabs>
        <w:ind w:left="5040" w:hanging="360"/>
      </w:pPr>
      <w:rPr>
        <w:rFonts w:ascii="Symbol" w:hAnsi="Symbol" w:hint="default"/>
        <w:sz w:val="20"/>
      </w:rPr>
    </w:lvl>
    <w:lvl w:ilvl="7" w:tplc="FFDE9FC8" w:tentative="1">
      <w:start w:val="1"/>
      <w:numFmt w:val="bullet"/>
      <w:lvlText w:val=""/>
      <w:lvlJc w:val="left"/>
      <w:pPr>
        <w:tabs>
          <w:tab w:val="num" w:pos="5760"/>
        </w:tabs>
        <w:ind w:left="5760" w:hanging="360"/>
      </w:pPr>
      <w:rPr>
        <w:rFonts w:ascii="Symbol" w:hAnsi="Symbol" w:hint="default"/>
        <w:sz w:val="20"/>
      </w:rPr>
    </w:lvl>
    <w:lvl w:ilvl="8" w:tplc="6AFCC23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90984"/>
    <w:multiLevelType w:val="multilevel"/>
    <w:tmpl w:val="7A30F1C4"/>
    <w:lvl w:ilvl="0">
      <w:start w:val="1"/>
      <w:numFmt w:val="bullet"/>
      <w:lvlText w:val="●"/>
      <w:lvlJc w:val="left"/>
      <w:pPr>
        <w:ind w:left="1413" w:hanging="360"/>
      </w:pPr>
      <w:rPr>
        <w:rFonts w:ascii="Noto Sans Symbols" w:eastAsia="Noto Sans Symbols" w:hAnsi="Noto Sans Symbols" w:cs="Noto Sans Symbols"/>
      </w:rPr>
    </w:lvl>
    <w:lvl w:ilvl="1">
      <w:start w:val="1"/>
      <w:numFmt w:val="bullet"/>
      <w:lvlText w:val="o"/>
      <w:lvlJc w:val="left"/>
      <w:pPr>
        <w:ind w:left="2133" w:hanging="360"/>
      </w:pPr>
      <w:rPr>
        <w:rFonts w:ascii="Courier New" w:eastAsia="Courier New" w:hAnsi="Courier New" w:cs="Courier New"/>
      </w:rPr>
    </w:lvl>
    <w:lvl w:ilvl="2">
      <w:start w:val="1"/>
      <w:numFmt w:val="bullet"/>
      <w:lvlText w:val="▪"/>
      <w:lvlJc w:val="left"/>
      <w:pPr>
        <w:ind w:left="2853" w:hanging="360"/>
      </w:pPr>
      <w:rPr>
        <w:rFonts w:ascii="Noto Sans Symbols" w:eastAsia="Noto Sans Symbols" w:hAnsi="Noto Sans Symbols" w:cs="Noto Sans Symbols"/>
      </w:rPr>
    </w:lvl>
    <w:lvl w:ilvl="3">
      <w:start w:val="1"/>
      <w:numFmt w:val="bullet"/>
      <w:lvlText w:val="●"/>
      <w:lvlJc w:val="left"/>
      <w:pPr>
        <w:ind w:left="3573" w:hanging="360"/>
      </w:pPr>
      <w:rPr>
        <w:rFonts w:ascii="Noto Sans Symbols" w:eastAsia="Noto Sans Symbols" w:hAnsi="Noto Sans Symbols" w:cs="Noto Sans Symbols"/>
      </w:rPr>
    </w:lvl>
    <w:lvl w:ilvl="4">
      <w:start w:val="1"/>
      <w:numFmt w:val="bullet"/>
      <w:lvlText w:val="o"/>
      <w:lvlJc w:val="left"/>
      <w:pPr>
        <w:ind w:left="4293" w:hanging="360"/>
      </w:pPr>
      <w:rPr>
        <w:rFonts w:ascii="Courier New" w:eastAsia="Courier New" w:hAnsi="Courier New" w:cs="Courier New"/>
      </w:rPr>
    </w:lvl>
    <w:lvl w:ilvl="5">
      <w:start w:val="1"/>
      <w:numFmt w:val="bullet"/>
      <w:lvlText w:val="▪"/>
      <w:lvlJc w:val="left"/>
      <w:pPr>
        <w:ind w:left="5013" w:hanging="360"/>
      </w:pPr>
      <w:rPr>
        <w:rFonts w:ascii="Noto Sans Symbols" w:eastAsia="Noto Sans Symbols" w:hAnsi="Noto Sans Symbols" w:cs="Noto Sans Symbols"/>
      </w:rPr>
    </w:lvl>
    <w:lvl w:ilvl="6">
      <w:start w:val="1"/>
      <w:numFmt w:val="bullet"/>
      <w:lvlText w:val="●"/>
      <w:lvlJc w:val="left"/>
      <w:pPr>
        <w:ind w:left="5733" w:hanging="360"/>
      </w:pPr>
      <w:rPr>
        <w:rFonts w:ascii="Noto Sans Symbols" w:eastAsia="Noto Sans Symbols" w:hAnsi="Noto Sans Symbols" w:cs="Noto Sans Symbols"/>
      </w:rPr>
    </w:lvl>
    <w:lvl w:ilvl="7">
      <w:start w:val="1"/>
      <w:numFmt w:val="bullet"/>
      <w:lvlText w:val="o"/>
      <w:lvlJc w:val="left"/>
      <w:pPr>
        <w:ind w:left="6453" w:hanging="360"/>
      </w:pPr>
      <w:rPr>
        <w:rFonts w:ascii="Courier New" w:eastAsia="Courier New" w:hAnsi="Courier New" w:cs="Courier New"/>
      </w:rPr>
    </w:lvl>
    <w:lvl w:ilvl="8">
      <w:start w:val="1"/>
      <w:numFmt w:val="bullet"/>
      <w:lvlText w:val="▪"/>
      <w:lvlJc w:val="left"/>
      <w:pPr>
        <w:ind w:left="7173" w:hanging="360"/>
      </w:pPr>
      <w:rPr>
        <w:rFonts w:ascii="Noto Sans Symbols" w:eastAsia="Noto Sans Symbols" w:hAnsi="Noto Sans Symbols" w:cs="Noto Sans Symbols"/>
      </w:rPr>
    </w:lvl>
  </w:abstractNum>
  <w:abstractNum w:abstractNumId="19" w15:restartNumberingAfterBreak="0">
    <w:nsid w:val="45AF037B"/>
    <w:multiLevelType w:val="multilevel"/>
    <w:tmpl w:val="7D7ED5A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F640A6"/>
    <w:multiLevelType w:val="hybridMultilevel"/>
    <w:tmpl w:val="A2680AF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C0179B"/>
    <w:multiLevelType w:val="hybridMultilevel"/>
    <w:tmpl w:val="F77863A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311523"/>
    <w:multiLevelType w:val="hybridMultilevel"/>
    <w:tmpl w:val="26A842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E2A5F63"/>
    <w:multiLevelType w:val="multilevel"/>
    <w:tmpl w:val="58FE9EF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15:restartNumberingAfterBreak="0">
    <w:nsid w:val="4E513E44"/>
    <w:multiLevelType w:val="hybridMultilevel"/>
    <w:tmpl w:val="523AE7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03011FF"/>
    <w:multiLevelType w:val="multilevel"/>
    <w:tmpl w:val="11066E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201D8A"/>
    <w:multiLevelType w:val="multilevel"/>
    <w:tmpl w:val="C93219E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9653752"/>
    <w:multiLevelType w:val="hybridMultilevel"/>
    <w:tmpl w:val="1EE24E5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B43676F"/>
    <w:multiLevelType w:val="hybridMultilevel"/>
    <w:tmpl w:val="DD00FC6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B7E4B7C"/>
    <w:multiLevelType w:val="multilevel"/>
    <w:tmpl w:val="2710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EA6E44"/>
    <w:multiLevelType w:val="hybridMultilevel"/>
    <w:tmpl w:val="0818BCC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8235E75"/>
    <w:multiLevelType w:val="multilevel"/>
    <w:tmpl w:val="D012E80A"/>
    <w:lvl w:ilvl="0">
      <w:start w:val="1"/>
      <w:numFmt w:val="bullet"/>
      <w:lvlText w:val="⬜"/>
      <w:lvlJc w:val="left"/>
      <w:pPr>
        <w:ind w:left="990" w:hanging="810"/>
      </w:pPr>
      <w:rPr>
        <w:rFonts w:ascii="Noto Sans Symbols" w:eastAsia="Noto Sans Symbols" w:hAnsi="Noto Sans Symbols" w:cs="Noto Sans Symbols"/>
        <w:b/>
        <w:sz w:val="30"/>
        <w:szCs w:val="30"/>
      </w:rPr>
    </w:lvl>
    <w:lvl w:ilvl="1">
      <w:start w:val="1"/>
      <w:numFmt w:val="bullet"/>
      <w:lvlText w:val="o"/>
      <w:lvlJc w:val="left"/>
      <w:pPr>
        <w:ind w:left="996" w:hanging="360"/>
      </w:pPr>
      <w:rPr>
        <w:rFonts w:ascii="Courier New" w:eastAsia="Courier New" w:hAnsi="Courier New" w:cs="Courier New"/>
      </w:rPr>
    </w:lvl>
    <w:lvl w:ilvl="2">
      <w:start w:val="1"/>
      <w:numFmt w:val="bullet"/>
      <w:lvlText w:val="▪"/>
      <w:lvlJc w:val="left"/>
      <w:pPr>
        <w:ind w:left="1716" w:hanging="360"/>
      </w:pPr>
      <w:rPr>
        <w:rFonts w:ascii="Noto Sans Symbols" w:eastAsia="Noto Sans Symbols" w:hAnsi="Noto Sans Symbols" w:cs="Noto Sans Symbols"/>
      </w:rPr>
    </w:lvl>
    <w:lvl w:ilvl="3">
      <w:start w:val="1"/>
      <w:numFmt w:val="bullet"/>
      <w:lvlText w:val="●"/>
      <w:lvlJc w:val="left"/>
      <w:pPr>
        <w:ind w:left="2436" w:hanging="360"/>
      </w:pPr>
      <w:rPr>
        <w:rFonts w:ascii="Noto Sans Symbols" w:eastAsia="Noto Sans Symbols" w:hAnsi="Noto Sans Symbols" w:cs="Noto Sans Symbols"/>
      </w:rPr>
    </w:lvl>
    <w:lvl w:ilvl="4">
      <w:start w:val="1"/>
      <w:numFmt w:val="bullet"/>
      <w:lvlText w:val="o"/>
      <w:lvlJc w:val="left"/>
      <w:pPr>
        <w:ind w:left="3156" w:hanging="360"/>
      </w:pPr>
      <w:rPr>
        <w:rFonts w:ascii="Courier New" w:eastAsia="Courier New" w:hAnsi="Courier New" w:cs="Courier New"/>
      </w:rPr>
    </w:lvl>
    <w:lvl w:ilvl="5">
      <w:start w:val="1"/>
      <w:numFmt w:val="bullet"/>
      <w:lvlText w:val="▪"/>
      <w:lvlJc w:val="left"/>
      <w:pPr>
        <w:ind w:left="3876" w:hanging="360"/>
      </w:pPr>
      <w:rPr>
        <w:rFonts w:ascii="Noto Sans Symbols" w:eastAsia="Noto Sans Symbols" w:hAnsi="Noto Sans Symbols" w:cs="Noto Sans Symbols"/>
      </w:rPr>
    </w:lvl>
    <w:lvl w:ilvl="6">
      <w:start w:val="1"/>
      <w:numFmt w:val="bullet"/>
      <w:lvlText w:val="●"/>
      <w:lvlJc w:val="left"/>
      <w:pPr>
        <w:ind w:left="4596" w:hanging="360"/>
      </w:pPr>
      <w:rPr>
        <w:rFonts w:ascii="Noto Sans Symbols" w:eastAsia="Noto Sans Symbols" w:hAnsi="Noto Sans Symbols" w:cs="Noto Sans Symbols"/>
      </w:rPr>
    </w:lvl>
    <w:lvl w:ilvl="7">
      <w:start w:val="1"/>
      <w:numFmt w:val="bullet"/>
      <w:lvlText w:val="o"/>
      <w:lvlJc w:val="left"/>
      <w:pPr>
        <w:ind w:left="5316" w:hanging="360"/>
      </w:pPr>
      <w:rPr>
        <w:rFonts w:ascii="Courier New" w:eastAsia="Courier New" w:hAnsi="Courier New" w:cs="Courier New"/>
      </w:rPr>
    </w:lvl>
    <w:lvl w:ilvl="8">
      <w:start w:val="1"/>
      <w:numFmt w:val="bullet"/>
      <w:lvlText w:val="▪"/>
      <w:lvlJc w:val="left"/>
      <w:pPr>
        <w:ind w:left="6036" w:hanging="360"/>
      </w:pPr>
      <w:rPr>
        <w:rFonts w:ascii="Noto Sans Symbols" w:eastAsia="Noto Sans Symbols" w:hAnsi="Noto Sans Symbols" w:cs="Noto Sans Symbols"/>
      </w:rPr>
    </w:lvl>
  </w:abstractNum>
  <w:abstractNum w:abstractNumId="32" w15:restartNumberingAfterBreak="0">
    <w:nsid w:val="6A522B41"/>
    <w:multiLevelType w:val="hybridMultilevel"/>
    <w:tmpl w:val="1616C5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35E20F1"/>
    <w:multiLevelType w:val="hybridMultilevel"/>
    <w:tmpl w:val="3FA6158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A351ABE"/>
    <w:multiLevelType w:val="multilevel"/>
    <w:tmpl w:val="5D64566A"/>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A915731"/>
    <w:multiLevelType w:val="hybridMultilevel"/>
    <w:tmpl w:val="8348CC3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D283ADE"/>
    <w:multiLevelType w:val="multilevel"/>
    <w:tmpl w:val="3AFC20D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741300"/>
    <w:multiLevelType w:val="hybridMultilevel"/>
    <w:tmpl w:val="26CCAE6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E804803"/>
    <w:multiLevelType w:val="multilevel"/>
    <w:tmpl w:val="A4200E3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1"/>
  </w:num>
  <w:num w:numId="2">
    <w:abstractNumId w:val="0"/>
  </w:num>
  <w:num w:numId="3">
    <w:abstractNumId w:val="18"/>
  </w:num>
  <w:num w:numId="4">
    <w:abstractNumId w:val="26"/>
  </w:num>
  <w:num w:numId="5">
    <w:abstractNumId w:val="14"/>
  </w:num>
  <w:num w:numId="6">
    <w:abstractNumId w:val="31"/>
  </w:num>
  <w:num w:numId="7">
    <w:abstractNumId w:val="10"/>
  </w:num>
  <w:num w:numId="8">
    <w:abstractNumId w:val="38"/>
  </w:num>
  <w:num w:numId="9">
    <w:abstractNumId w:val="23"/>
  </w:num>
  <w:num w:numId="10">
    <w:abstractNumId w:val="36"/>
  </w:num>
  <w:num w:numId="11">
    <w:abstractNumId w:val="8"/>
  </w:num>
  <w:num w:numId="12">
    <w:abstractNumId w:val="13"/>
  </w:num>
  <w:num w:numId="13">
    <w:abstractNumId w:val="25"/>
  </w:num>
  <w:num w:numId="14">
    <w:abstractNumId w:val="19"/>
  </w:num>
  <w:num w:numId="15">
    <w:abstractNumId w:val="34"/>
  </w:num>
  <w:num w:numId="16">
    <w:abstractNumId w:val="15"/>
  </w:num>
  <w:num w:numId="17">
    <w:abstractNumId w:val="22"/>
  </w:num>
  <w:num w:numId="18">
    <w:abstractNumId w:val="29"/>
  </w:num>
  <w:num w:numId="19">
    <w:abstractNumId w:val="17"/>
  </w:num>
  <w:num w:numId="20">
    <w:abstractNumId w:val="5"/>
  </w:num>
  <w:num w:numId="21">
    <w:abstractNumId w:val="7"/>
  </w:num>
  <w:num w:numId="22">
    <w:abstractNumId w:val="35"/>
  </w:num>
  <w:num w:numId="23">
    <w:abstractNumId w:val="37"/>
  </w:num>
  <w:num w:numId="24">
    <w:abstractNumId w:val="3"/>
  </w:num>
  <w:num w:numId="25">
    <w:abstractNumId w:val="21"/>
  </w:num>
  <w:num w:numId="26">
    <w:abstractNumId w:val="27"/>
  </w:num>
  <w:num w:numId="27">
    <w:abstractNumId w:val="9"/>
  </w:num>
  <w:num w:numId="28">
    <w:abstractNumId w:val="30"/>
  </w:num>
  <w:num w:numId="29">
    <w:abstractNumId w:val="1"/>
  </w:num>
  <w:num w:numId="30">
    <w:abstractNumId w:val="20"/>
  </w:num>
  <w:num w:numId="31">
    <w:abstractNumId w:val="12"/>
  </w:num>
  <w:num w:numId="32">
    <w:abstractNumId w:val="16"/>
  </w:num>
  <w:num w:numId="33">
    <w:abstractNumId w:val="28"/>
  </w:num>
  <w:num w:numId="34">
    <w:abstractNumId w:val="4"/>
  </w:num>
  <w:num w:numId="35">
    <w:abstractNumId w:val="24"/>
  </w:num>
  <w:num w:numId="36">
    <w:abstractNumId w:val="2"/>
  </w:num>
  <w:num w:numId="37">
    <w:abstractNumId w:val="32"/>
  </w:num>
  <w:num w:numId="38">
    <w:abstractNumId w:val="3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zMjI2MjIDso2NLZR0lIJTi4sz8/NACgxrAXTK3+MsAAAA"/>
  </w:docVars>
  <w:rsids>
    <w:rsidRoot w:val="008A5247"/>
    <w:rsid w:val="00000225"/>
    <w:rsid w:val="000F7CBF"/>
    <w:rsid w:val="00105603"/>
    <w:rsid w:val="00123C27"/>
    <w:rsid w:val="00132A98"/>
    <w:rsid w:val="001613DB"/>
    <w:rsid w:val="001F5927"/>
    <w:rsid w:val="00206B14"/>
    <w:rsid w:val="00312FC3"/>
    <w:rsid w:val="00321907"/>
    <w:rsid w:val="0034563F"/>
    <w:rsid w:val="00353DB1"/>
    <w:rsid w:val="003545C5"/>
    <w:rsid w:val="00375410"/>
    <w:rsid w:val="00393482"/>
    <w:rsid w:val="003F511D"/>
    <w:rsid w:val="00401808"/>
    <w:rsid w:val="00436573"/>
    <w:rsid w:val="004C688E"/>
    <w:rsid w:val="00576831"/>
    <w:rsid w:val="00587DD1"/>
    <w:rsid w:val="005C0C9E"/>
    <w:rsid w:val="005C50E1"/>
    <w:rsid w:val="005D5E23"/>
    <w:rsid w:val="005E7AF5"/>
    <w:rsid w:val="005E7B38"/>
    <w:rsid w:val="005F48A0"/>
    <w:rsid w:val="006022EF"/>
    <w:rsid w:val="00613F76"/>
    <w:rsid w:val="006534CD"/>
    <w:rsid w:val="00660CB9"/>
    <w:rsid w:val="006C6DC7"/>
    <w:rsid w:val="0070351B"/>
    <w:rsid w:val="00706639"/>
    <w:rsid w:val="00712703"/>
    <w:rsid w:val="007E5931"/>
    <w:rsid w:val="0085167D"/>
    <w:rsid w:val="0086435E"/>
    <w:rsid w:val="008660F1"/>
    <w:rsid w:val="008808EB"/>
    <w:rsid w:val="0089353E"/>
    <w:rsid w:val="008977BF"/>
    <w:rsid w:val="008A5247"/>
    <w:rsid w:val="008C4AED"/>
    <w:rsid w:val="008D06DA"/>
    <w:rsid w:val="009116C2"/>
    <w:rsid w:val="00942D57"/>
    <w:rsid w:val="00951A03"/>
    <w:rsid w:val="009809B5"/>
    <w:rsid w:val="009B332C"/>
    <w:rsid w:val="009D3B71"/>
    <w:rsid w:val="009E57A7"/>
    <w:rsid w:val="00A333EC"/>
    <w:rsid w:val="00A40AF6"/>
    <w:rsid w:val="00A63DB6"/>
    <w:rsid w:val="00A96EEC"/>
    <w:rsid w:val="00B27EA4"/>
    <w:rsid w:val="00B85BA9"/>
    <w:rsid w:val="00BD5BA4"/>
    <w:rsid w:val="00C22425"/>
    <w:rsid w:val="00C30E72"/>
    <w:rsid w:val="00CC1E40"/>
    <w:rsid w:val="00CF4BF2"/>
    <w:rsid w:val="00D064B7"/>
    <w:rsid w:val="00D172C1"/>
    <w:rsid w:val="00D67F99"/>
    <w:rsid w:val="00D9133D"/>
    <w:rsid w:val="00DD4DD4"/>
    <w:rsid w:val="00E33E59"/>
    <w:rsid w:val="00E43108"/>
    <w:rsid w:val="00E93943"/>
    <w:rsid w:val="00E949D4"/>
    <w:rsid w:val="00EA3E1F"/>
    <w:rsid w:val="00F17934"/>
    <w:rsid w:val="00F813C8"/>
    <w:rsid w:val="00F82BB5"/>
    <w:rsid w:val="00F875E7"/>
    <w:rsid w:val="00F9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4D32"/>
  <w15:docId w15:val="{AB5E2848-1D5B-48BF-9E38-EDC5B2B6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sz w:val="24"/>
      <w:szCs w:val="24"/>
    </w:rPr>
  </w:style>
  <w:style w:type="paragraph" w:styleId="Heading2">
    <w:name w:val="heading 2"/>
    <w:basedOn w:val="Normal"/>
    <w:next w:val="Normal"/>
    <w:pPr>
      <w:keepNext/>
      <w:ind w:left="720"/>
      <w:jc w:val="both"/>
      <w:outlineLvl w:val="1"/>
    </w:pPr>
    <w:rPr>
      <w:i/>
      <w:sz w:val="24"/>
      <w:szCs w:val="24"/>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ind w:left="180"/>
      <w:jc w:val="both"/>
      <w:outlineLvl w:val="3"/>
    </w:pPr>
    <w:rPr>
      <w:b/>
      <w:sz w:val="24"/>
      <w:szCs w:val="24"/>
    </w:rPr>
  </w:style>
  <w:style w:type="paragraph" w:styleId="Heading5">
    <w:name w:val="heading 5"/>
    <w:basedOn w:val="Normal"/>
    <w:next w:val="Normal"/>
    <w:pPr>
      <w:keepNext/>
      <w:ind w:firstLine="693"/>
      <w:jc w:val="both"/>
      <w:outlineLvl w:val="4"/>
    </w:pPr>
    <w:rPr>
      <w:sz w:val="24"/>
      <w:szCs w:val="24"/>
    </w:rPr>
  </w:style>
  <w:style w:type="paragraph" w:styleId="Heading6">
    <w:name w:val="heading 6"/>
    <w:basedOn w:val="Normal"/>
    <w:next w:val="Normal"/>
    <w:pPr>
      <w:keepNext/>
      <w:ind w:left="693"/>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both"/>
    </w:pPr>
    <w:rPr>
      <w:sz w:val="22"/>
      <w:szCs w:val="22"/>
    </w:rPr>
  </w:style>
  <w:style w:type="paragraph" w:styleId="Subtitle">
    <w:name w:val="Subtitle"/>
    <w:basedOn w:val="Normal"/>
    <w:next w:val="Normal"/>
    <w:pPr>
      <w:ind w:left="1440" w:hanging="720"/>
      <w:jc w:val="center"/>
    </w:pPr>
    <w:rPr>
      <w:b/>
      <w:i/>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60" w:type="dxa"/>
        <w:left w:w="60" w:type="dxa"/>
        <w:bottom w:w="60" w:type="dxa"/>
        <w:right w:w="6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semiHidden/>
    <w:unhideWhenUsed/>
    <w:rsid w:val="00F813C8"/>
    <w:rPr>
      <w:sz w:val="16"/>
      <w:szCs w:val="16"/>
    </w:rPr>
  </w:style>
  <w:style w:type="paragraph" w:styleId="CommentText">
    <w:name w:val="annotation text"/>
    <w:basedOn w:val="Normal"/>
    <w:link w:val="CommentTextChar"/>
    <w:uiPriority w:val="99"/>
    <w:semiHidden/>
    <w:unhideWhenUsed/>
    <w:rsid w:val="00F813C8"/>
  </w:style>
  <w:style w:type="character" w:customStyle="1" w:styleId="CommentTextChar">
    <w:name w:val="Comment Text Char"/>
    <w:basedOn w:val="DefaultParagraphFont"/>
    <w:link w:val="CommentText"/>
    <w:uiPriority w:val="99"/>
    <w:semiHidden/>
    <w:rsid w:val="00F813C8"/>
  </w:style>
  <w:style w:type="paragraph" w:styleId="CommentSubject">
    <w:name w:val="annotation subject"/>
    <w:basedOn w:val="CommentText"/>
    <w:next w:val="CommentText"/>
    <w:link w:val="CommentSubjectChar"/>
    <w:uiPriority w:val="99"/>
    <w:semiHidden/>
    <w:unhideWhenUsed/>
    <w:rsid w:val="00F813C8"/>
    <w:rPr>
      <w:b/>
      <w:bCs/>
    </w:rPr>
  </w:style>
  <w:style w:type="character" w:customStyle="1" w:styleId="CommentSubjectChar">
    <w:name w:val="Comment Subject Char"/>
    <w:basedOn w:val="CommentTextChar"/>
    <w:link w:val="CommentSubject"/>
    <w:uiPriority w:val="99"/>
    <w:semiHidden/>
    <w:rsid w:val="00F813C8"/>
    <w:rPr>
      <w:b/>
      <w:bCs/>
    </w:rPr>
  </w:style>
  <w:style w:type="paragraph" w:styleId="BalloonText">
    <w:name w:val="Balloon Text"/>
    <w:basedOn w:val="Normal"/>
    <w:link w:val="BalloonTextChar"/>
    <w:uiPriority w:val="99"/>
    <w:semiHidden/>
    <w:unhideWhenUsed/>
    <w:rsid w:val="00F8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3C8"/>
    <w:rPr>
      <w:rFonts w:ascii="Segoe UI" w:hAnsi="Segoe UI" w:cs="Segoe UI"/>
      <w:sz w:val="18"/>
      <w:szCs w:val="18"/>
    </w:rPr>
  </w:style>
  <w:style w:type="paragraph" w:styleId="Header">
    <w:name w:val="header"/>
    <w:basedOn w:val="Normal"/>
    <w:link w:val="HeaderChar"/>
    <w:unhideWhenUsed/>
    <w:rsid w:val="00EA3E1F"/>
    <w:pPr>
      <w:tabs>
        <w:tab w:val="center" w:pos="4680"/>
        <w:tab w:val="right" w:pos="9360"/>
      </w:tabs>
    </w:pPr>
  </w:style>
  <w:style w:type="character" w:customStyle="1" w:styleId="HeaderChar">
    <w:name w:val="Header Char"/>
    <w:basedOn w:val="DefaultParagraphFont"/>
    <w:link w:val="Header"/>
    <w:uiPriority w:val="99"/>
    <w:rsid w:val="00EA3E1F"/>
  </w:style>
  <w:style w:type="paragraph" w:styleId="Footer">
    <w:name w:val="footer"/>
    <w:basedOn w:val="Normal"/>
    <w:link w:val="FooterChar"/>
    <w:uiPriority w:val="99"/>
    <w:unhideWhenUsed/>
    <w:rsid w:val="00EA3E1F"/>
    <w:pPr>
      <w:tabs>
        <w:tab w:val="center" w:pos="4680"/>
        <w:tab w:val="right" w:pos="9360"/>
      </w:tabs>
    </w:pPr>
  </w:style>
  <w:style w:type="character" w:customStyle="1" w:styleId="FooterChar">
    <w:name w:val="Footer Char"/>
    <w:basedOn w:val="DefaultParagraphFont"/>
    <w:link w:val="Footer"/>
    <w:uiPriority w:val="99"/>
    <w:rsid w:val="00EA3E1F"/>
  </w:style>
  <w:style w:type="character" w:styleId="Hyperlink">
    <w:name w:val="Hyperlink"/>
    <w:basedOn w:val="DefaultParagraphFont"/>
    <w:uiPriority w:val="99"/>
    <w:unhideWhenUsed/>
    <w:rsid w:val="00375410"/>
    <w:rPr>
      <w:color w:val="0000FF" w:themeColor="hyperlink"/>
      <w:u w:val="single"/>
    </w:rPr>
  </w:style>
  <w:style w:type="character" w:styleId="FollowedHyperlink">
    <w:name w:val="FollowedHyperlink"/>
    <w:basedOn w:val="DefaultParagraphFont"/>
    <w:uiPriority w:val="99"/>
    <w:semiHidden/>
    <w:unhideWhenUsed/>
    <w:rsid w:val="00D9133D"/>
    <w:rPr>
      <w:color w:val="800080" w:themeColor="followedHyperlink"/>
      <w:u w:val="single"/>
    </w:rPr>
  </w:style>
  <w:style w:type="paragraph" w:styleId="ListParagraph">
    <w:name w:val="List Paragraph"/>
    <w:basedOn w:val="Normal"/>
    <w:uiPriority w:val="34"/>
    <w:qFormat/>
    <w:rsid w:val="00D9133D"/>
    <w:pPr>
      <w:ind w:left="720"/>
      <w:contextualSpacing/>
    </w:pPr>
  </w:style>
  <w:style w:type="character" w:customStyle="1" w:styleId="UnresolvedMention1">
    <w:name w:val="Unresolved Mention1"/>
    <w:basedOn w:val="DefaultParagraphFont"/>
    <w:uiPriority w:val="99"/>
    <w:semiHidden/>
    <w:unhideWhenUsed/>
    <w:rsid w:val="00B85BA9"/>
    <w:rPr>
      <w:color w:val="605E5C"/>
      <w:shd w:val="clear" w:color="auto" w:fill="E1DFDD"/>
    </w:rPr>
  </w:style>
  <w:style w:type="paragraph" w:styleId="BodyTextIndent">
    <w:name w:val="Body Text Indent"/>
    <w:basedOn w:val="Normal"/>
    <w:link w:val="BodyTextIndentChar"/>
    <w:rsid w:val="008808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pPr>
    <w:rPr>
      <w:sz w:val="22"/>
    </w:rPr>
  </w:style>
  <w:style w:type="character" w:customStyle="1" w:styleId="BodyTextIndentChar">
    <w:name w:val="Body Text Indent Char"/>
    <w:basedOn w:val="DefaultParagraphFont"/>
    <w:link w:val="BodyTextIndent"/>
    <w:rsid w:val="008808EB"/>
    <w:rPr>
      <w:sz w:val="22"/>
    </w:rPr>
  </w:style>
  <w:style w:type="paragraph" w:styleId="BodyText">
    <w:name w:val="Body Text"/>
    <w:basedOn w:val="Normal"/>
    <w:link w:val="BodyTextChar"/>
    <w:uiPriority w:val="99"/>
    <w:semiHidden/>
    <w:unhideWhenUsed/>
    <w:rsid w:val="00A333EC"/>
    <w:pPr>
      <w:spacing w:after="120"/>
    </w:pPr>
  </w:style>
  <w:style w:type="character" w:customStyle="1" w:styleId="BodyTextChar">
    <w:name w:val="Body Text Char"/>
    <w:basedOn w:val="DefaultParagraphFont"/>
    <w:link w:val="BodyText"/>
    <w:uiPriority w:val="99"/>
    <w:semiHidden/>
    <w:rsid w:val="00A333EC"/>
  </w:style>
  <w:style w:type="paragraph" w:customStyle="1" w:styleId="paragraph">
    <w:name w:val="paragraph"/>
    <w:basedOn w:val="Normal"/>
    <w:rsid w:val="00A333EC"/>
    <w:pPr>
      <w:spacing w:before="100" w:beforeAutospacing="1" w:after="100" w:afterAutospacing="1"/>
    </w:pPr>
    <w:rPr>
      <w:sz w:val="24"/>
      <w:szCs w:val="24"/>
    </w:rPr>
  </w:style>
  <w:style w:type="character" w:customStyle="1" w:styleId="normaltextrun">
    <w:name w:val="normaltextrun"/>
    <w:basedOn w:val="DefaultParagraphFont"/>
    <w:rsid w:val="00A333EC"/>
  </w:style>
  <w:style w:type="character" w:customStyle="1" w:styleId="eop">
    <w:name w:val="eop"/>
    <w:basedOn w:val="DefaultParagraphFont"/>
    <w:rsid w:val="00A333EC"/>
  </w:style>
  <w:style w:type="paragraph" w:styleId="BodyTextIndent2">
    <w:name w:val="Body Text Indent 2"/>
    <w:basedOn w:val="Normal"/>
    <w:link w:val="BodyTextIndent2Char"/>
    <w:uiPriority w:val="99"/>
    <w:semiHidden/>
    <w:unhideWhenUsed/>
    <w:rsid w:val="00A333EC"/>
    <w:pPr>
      <w:spacing w:after="120" w:line="480" w:lineRule="auto"/>
      <w:ind w:left="360"/>
    </w:pPr>
  </w:style>
  <w:style w:type="character" w:customStyle="1" w:styleId="BodyTextIndent2Char">
    <w:name w:val="Body Text Indent 2 Char"/>
    <w:basedOn w:val="DefaultParagraphFont"/>
    <w:link w:val="BodyTextIndent2"/>
    <w:uiPriority w:val="99"/>
    <w:semiHidden/>
    <w:rsid w:val="00A333EC"/>
  </w:style>
  <w:style w:type="character" w:customStyle="1" w:styleId="auto-select">
    <w:name w:val="auto-select"/>
    <w:basedOn w:val="DefaultParagraphFont"/>
    <w:rsid w:val="0094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31431">
      <w:bodyDiv w:val="1"/>
      <w:marLeft w:val="0"/>
      <w:marRight w:val="0"/>
      <w:marTop w:val="0"/>
      <w:marBottom w:val="0"/>
      <w:divBdr>
        <w:top w:val="none" w:sz="0" w:space="0" w:color="auto"/>
        <w:left w:val="none" w:sz="0" w:space="0" w:color="auto"/>
        <w:bottom w:val="none" w:sz="0" w:space="0" w:color="auto"/>
        <w:right w:val="none" w:sz="0" w:space="0" w:color="auto"/>
      </w:divBdr>
    </w:div>
    <w:div w:id="512260202">
      <w:bodyDiv w:val="1"/>
      <w:marLeft w:val="0"/>
      <w:marRight w:val="0"/>
      <w:marTop w:val="0"/>
      <w:marBottom w:val="0"/>
      <w:divBdr>
        <w:top w:val="none" w:sz="0" w:space="0" w:color="auto"/>
        <w:left w:val="none" w:sz="0" w:space="0" w:color="auto"/>
        <w:bottom w:val="none" w:sz="0" w:space="0" w:color="auto"/>
        <w:right w:val="none" w:sz="0" w:space="0" w:color="auto"/>
      </w:divBdr>
    </w:div>
    <w:div w:id="650135251">
      <w:bodyDiv w:val="1"/>
      <w:marLeft w:val="0"/>
      <w:marRight w:val="0"/>
      <w:marTop w:val="0"/>
      <w:marBottom w:val="0"/>
      <w:divBdr>
        <w:top w:val="none" w:sz="0" w:space="0" w:color="auto"/>
        <w:left w:val="none" w:sz="0" w:space="0" w:color="auto"/>
        <w:bottom w:val="none" w:sz="0" w:space="0" w:color="auto"/>
        <w:right w:val="none" w:sz="0" w:space="0" w:color="auto"/>
      </w:divBdr>
    </w:div>
    <w:div w:id="865098380">
      <w:bodyDiv w:val="1"/>
      <w:marLeft w:val="0"/>
      <w:marRight w:val="0"/>
      <w:marTop w:val="0"/>
      <w:marBottom w:val="0"/>
      <w:divBdr>
        <w:top w:val="none" w:sz="0" w:space="0" w:color="auto"/>
        <w:left w:val="none" w:sz="0" w:space="0" w:color="auto"/>
        <w:bottom w:val="none" w:sz="0" w:space="0" w:color="auto"/>
        <w:right w:val="none" w:sz="0" w:space="0" w:color="auto"/>
      </w:divBdr>
      <w:divsChild>
        <w:div w:id="418331926">
          <w:marLeft w:val="0"/>
          <w:marRight w:val="0"/>
          <w:marTop w:val="0"/>
          <w:marBottom w:val="0"/>
          <w:divBdr>
            <w:top w:val="none" w:sz="0" w:space="0" w:color="auto"/>
            <w:left w:val="none" w:sz="0" w:space="0" w:color="auto"/>
            <w:bottom w:val="none" w:sz="0" w:space="0" w:color="auto"/>
            <w:right w:val="none" w:sz="0" w:space="0" w:color="auto"/>
          </w:divBdr>
        </w:div>
        <w:div w:id="2142457944">
          <w:marLeft w:val="0"/>
          <w:marRight w:val="0"/>
          <w:marTop w:val="0"/>
          <w:marBottom w:val="0"/>
          <w:divBdr>
            <w:top w:val="none" w:sz="0" w:space="0" w:color="auto"/>
            <w:left w:val="none" w:sz="0" w:space="0" w:color="auto"/>
            <w:bottom w:val="none" w:sz="0" w:space="0" w:color="auto"/>
            <w:right w:val="none" w:sz="0" w:space="0" w:color="auto"/>
          </w:divBdr>
        </w:div>
        <w:div w:id="502091656">
          <w:marLeft w:val="0"/>
          <w:marRight w:val="0"/>
          <w:marTop w:val="0"/>
          <w:marBottom w:val="0"/>
          <w:divBdr>
            <w:top w:val="none" w:sz="0" w:space="0" w:color="auto"/>
            <w:left w:val="none" w:sz="0" w:space="0" w:color="auto"/>
            <w:bottom w:val="none" w:sz="0" w:space="0" w:color="auto"/>
            <w:right w:val="none" w:sz="0" w:space="0" w:color="auto"/>
          </w:divBdr>
          <w:divsChild>
            <w:div w:id="584875963">
              <w:marLeft w:val="0"/>
              <w:marRight w:val="0"/>
              <w:marTop w:val="0"/>
              <w:marBottom w:val="0"/>
              <w:divBdr>
                <w:top w:val="none" w:sz="0" w:space="0" w:color="auto"/>
                <w:left w:val="none" w:sz="0" w:space="0" w:color="auto"/>
                <w:bottom w:val="none" w:sz="0" w:space="0" w:color="auto"/>
                <w:right w:val="none" w:sz="0" w:space="0" w:color="auto"/>
              </w:divBdr>
              <w:divsChild>
                <w:div w:id="1787308806">
                  <w:marLeft w:val="0"/>
                  <w:marRight w:val="0"/>
                  <w:marTop w:val="0"/>
                  <w:marBottom w:val="0"/>
                  <w:divBdr>
                    <w:top w:val="none" w:sz="0" w:space="0" w:color="auto"/>
                    <w:left w:val="none" w:sz="0" w:space="0" w:color="auto"/>
                    <w:bottom w:val="none" w:sz="0" w:space="0" w:color="auto"/>
                    <w:right w:val="none" w:sz="0" w:space="0" w:color="auto"/>
                  </w:divBdr>
                  <w:divsChild>
                    <w:div w:id="1739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71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11219479">
      <w:bodyDiv w:val="1"/>
      <w:marLeft w:val="0"/>
      <w:marRight w:val="0"/>
      <w:marTop w:val="0"/>
      <w:marBottom w:val="0"/>
      <w:divBdr>
        <w:top w:val="none" w:sz="0" w:space="0" w:color="auto"/>
        <w:left w:val="none" w:sz="0" w:space="0" w:color="auto"/>
        <w:bottom w:val="none" w:sz="0" w:space="0" w:color="auto"/>
        <w:right w:val="none" w:sz="0" w:space="0" w:color="auto"/>
      </w:divBdr>
    </w:div>
    <w:div w:id="206274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ie_S_Checco@mcpsmd.org" TargetMode="External"/><Relationship Id="rId13" Type="http://schemas.openxmlformats.org/officeDocument/2006/relationships/hyperlink" Target="http://www.emma.maryland.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aurie_S_Checco@mcpsmd.org" TargetMode="External"/><Relationship Id="rId12" Type="http://schemas.openxmlformats.org/officeDocument/2006/relationships/hyperlink" Target="https://www.montgomeryschoolsmd.org/calendar/mcpsbid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www.montgomeryschoolsmd.org/departments/procurement" TargetMode="External"/><Relationship Id="rId10" Type="http://schemas.openxmlformats.org/officeDocument/2006/relationships/hyperlink" Target="mailto:1781915754@mcps.webex.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cps.webex.com/mcps/j.php?MTID=m15bed9cc4d7449bb40e4534fcb9624af" TargetMode="External"/><Relationship Id="rId14" Type="http://schemas.openxmlformats.org/officeDocument/2006/relationships/hyperlink" Target="mailto:Laurie_S_Checco@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8891</Words>
  <Characters>50680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Civin, Joshua I</dc:creator>
  <cp:lastModifiedBy>Checco, Laurie S</cp:lastModifiedBy>
  <cp:revision>2</cp:revision>
  <cp:lastPrinted>2021-01-25T16:21:00Z</cp:lastPrinted>
  <dcterms:created xsi:type="dcterms:W3CDTF">2021-01-25T17:22:00Z</dcterms:created>
  <dcterms:modified xsi:type="dcterms:W3CDTF">2021-01-25T17:22:00Z</dcterms:modified>
</cp:coreProperties>
</file>